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F63" w:rsidRDefault="005D3781" w:rsidP="00503762">
      <w:pPr>
        <w:tabs>
          <w:tab w:val="left" w:pos="779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PENERAPAN </w:t>
      </w:r>
      <w:r w:rsidR="0088168D" w:rsidRPr="001C3F63">
        <w:rPr>
          <w:rFonts w:ascii="Times New Roman" w:hAnsi="Times New Roman" w:cs="Times New Roman"/>
          <w:b/>
          <w:sz w:val="28"/>
          <w:szCs w:val="28"/>
        </w:rPr>
        <w:t xml:space="preserve"> TAJWID</w:t>
      </w:r>
      <w:proofErr w:type="gramEnd"/>
      <w:r w:rsidR="0088168D" w:rsidRPr="001C3F63">
        <w:rPr>
          <w:rFonts w:ascii="Times New Roman" w:hAnsi="Times New Roman" w:cs="Times New Roman"/>
          <w:b/>
          <w:sz w:val="28"/>
          <w:szCs w:val="28"/>
        </w:rPr>
        <w:t xml:space="preserve"> GURU TPQ</w:t>
      </w:r>
      <w:r>
        <w:rPr>
          <w:rFonts w:ascii="Times New Roman" w:hAnsi="Times New Roman" w:cs="Times New Roman"/>
          <w:b/>
          <w:sz w:val="28"/>
          <w:szCs w:val="28"/>
        </w:rPr>
        <w:t xml:space="preserve"> / MDTA BERSERTIFIKASI</w:t>
      </w:r>
    </w:p>
    <w:p w:rsidR="0088168D" w:rsidRPr="001C3F63" w:rsidRDefault="0088168D" w:rsidP="00DA78B6">
      <w:pPr>
        <w:tabs>
          <w:tab w:val="left" w:pos="779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 xml:space="preserve"> DI KECAMATAN PAYAKUMBUH UTARA</w:t>
      </w:r>
    </w:p>
    <w:p w:rsidR="0088168D" w:rsidRPr="001C3F63" w:rsidRDefault="0088168D" w:rsidP="008816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PROPOSAL SKRIPSI</w:t>
      </w:r>
    </w:p>
    <w:p w:rsidR="0088168D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F63" w:rsidRPr="001C3F63" w:rsidRDefault="001C3F63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58C1B33" wp14:editId="6AFC18D7">
            <wp:simplePos x="0" y="0"/>
            <wp:positionH relativeFrom="column">
              <wp:posOffset>2216785</wp:posOffset>
            </wp:positionH>
            <wp:positionV relativeFrom="paragraph">
              <wp:posOffset>147955</wp:posOffset>
            </wp:positionV>
            <wp:extent cx="1353820" cy="1302385"/>
            <wp:effectExtent l="0" t="0" r="0" b="0"/>
            <wp:wrapSquare wrapText="bothSides"/>
            <wp:docPr id="1" name="Picture 1" descr="Description: Description: logo sta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logo staid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820" cy="130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Oleh:</w:t>
      </w:r>
    </w:p>
    <w:p w:rsidR="0088168D" w:rsidRPr="001C3F63" w:rsidRDefault="0088168D" w:rsidP="0088168D">
      <w:pPr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ZENDRA ROSADA NASKA</w:t>
      </w:r>
    </w:p>
    <w:p w:rsidR="0088168D" w:rsidRPr="001C3F63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NIRM: S1.VI.19.19.537</w:t>
      </w:r>
    </w:p>
    <w:p w:rsidR="0088168D" w:rsidRDefault="0088168D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F63" w:rsidRDefault="001C3F63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F63" w:rsidRDefault="001C3F63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3F63" w:rsidRDefault="001C3F63" w:rsidP="008816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88168D">
      <w:pPr>
        <w:rPr>
          <w:rFonts w:ascii="Times New Roman" w:hAnsi="Times New Roman" w:cs="Times New Roman"/>
          <w:b/>
          <w:sz w:val="28"/>
          <w:szCs w:val="28"/>
        </w:rPr>
      </w:pPr>
    </w:p>
    <w:p w:rsidR="0088168D" w:rsidRPr="001C3F63" w:rsidRDefault="0088168D" w:rsidP="001C3F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PROGRAM STUDI ILMU AL-QU’RAN DAN TAFSIR</w:t>
      </w:r>
    </w:p>
    <w:p w:rsidR="0088168D" w:rsidRPr="001C3F63" w:rsidRDefault="0072611A" w:rsidP="00A16A5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SEKOLAH TINGGI AGAMA ISLAM</w:t>
      </w:r>
      <w:r w:rsidR="0088168D" w:rsidRPr="001C3F63">
        <w:rPr>
          <w:rFonts w:ascii="Times New Roman" w:hAnsi="Times New Roman" w:cs="Times New Roman"/>
          <w:b/>
          <w:sz w:val="28"/>
          <w:szCs w:val="28"/>
        </w:rPr>
        <w:t xml:space="preserve"> DARUL AL-QUR’AN PAYAKUMBUH</w:t>
      </w:r>
    </w:p>
    <w:p w:rsidR="001C3F63" w:rsidRDefault="0088168D" w:rsidP="001C3F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F63">
        <w:rPr>
          <w:rFonts w:ascii="Times New Roman" w:hAnsi="Times New Roman" w:cs="Times New Roman"/>
          <w:b/>
          <w:sz w:val="28"/>
          <w:szCs w:val="28"/>
        </w:rPr>
        <w:t>2022</w:t>
      </w:r>
    </w:p>
    <w:p w:rsidR="00292555" w:rsidRDefault="00292555" w:rsidP="001C3F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555" w:rsidRPr="001C3F63" w:rsidRDefault="00292555" w:rsidP="001C3F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17E" w:rsidRPr="00EB1E6F" w:rsidRDefault="00D2217E" w:rsidP="005311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E6F">
        <w:rPr>
          <w:rFonts w:ascii="Times New Roman" w:hAnsi="Times New Roman" w:cs="Times New Roman"/>
          <w:b/>
          <w:sz w:val="24"/>
          <w:szCs w:val="24"/>
        </w:rPr>
        <w:lastRenderedPageBreak/>
        <w:t>BAB I</w:t>
      </w:r>
    </w:p>
    <w:p w:rsidR="00D2217E" w:rsidRPr="00EB1E6F" w:rsidRDefault="00D2217E" w:rsidP="005311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E6F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531107" w:rsidRPr="00EB1E6F" w:rsidRDefault="00531107" w:rsidP="005311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0671" w:rsidRPr="00412F05" w:rsidRDefault="00D2217E" w:rsidP="00412F0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B1E6F">
        <w:rPr>
          <w:rFonts w:ascii="Times New Roman" w:hAnsi="Times New Roman" w:cs="Times New Roman"/>
          <w:b/>
          <w:sz w:val="24"/>
          <w:szCs w:val="24"/>
        </w:rPr>
        <w:t>Latar Belakang Masalah</w:t>
      </w:r>
    </w:p>
    <w:p w:rsidR="00CC53DD" w:rsidRDefault="000D0671" w:rsidP="001C3F63">
      <w:pPr>
        <w:pStyle w:val="ListParagraph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B1E6F">
        <w:rPr>
          <w:rFonts w:ascii="Times New Roman" w:hAnsi="Times New Roman" w:cs="Times New Roman"/>
          <w:sz w:val="24"/>
          <w:szCs w:val="24"/>
        </w:rPr>
        <w:t>Aktifitas belajar dan mengajarkan Al-Qur’an merupakan aktifitas positif yang diberikan kepada umat Islam sebagai ungkapan apresiasi luar biasa oleh Rasulullah SAW,</w:t>
      </w:r>
      <w:r w:rsidR="00531107" w:rsidRPr="00EB1E6F">
        <w:rPr>
          <w:rFonts w:ascii="Times New Roman" w:hAnsi="Times New Roman" w:cs="Times New Roman"/>
          <w:sz w:val="24"/>
          <w:szCs w:val="24"/>
        </w:rPr>
        <w:t xml:space="preserve"> </w:t>
      </w:r>
      <w:r w:rsidRPr="00EB1E6F">
        <w:rPr>
          <w:rFonts w:ascii="Times New Roman" w:hAnsi="Times New Roman" w:cs="Times New Roman"/>
          <w:sz w:val="24"/>
          <w:szCs w:val="24"/>
        </w:rPr>
        <w:t>sebagaimana</w:t>
      </w:r>
      <w:r w:rsidR="00CC53DD">
        <w:rPr>
          <w:rFonts w:ascii="Times New Roman" w:hAnsi="Times New Roman" w:cs="Times New Roman"/>
          <w:sz w:val="24"/>
          <w:szCs w:val="24"/>
        </w:rPr>
        <w:t xml:space="preserve"> firman Allah SWT dalam Al – Qur’an </w:t>
      </w:r>
      <w:proofErr w:type="gramStart"/>
      <w:r w:rsidR="00CC53DD">
        <w:rPr>
          <w:rFonts w:ascii="Times New Roman" w:hAnsi="Times New Roman" w:cs="Times New Roman"/>
          <w:sz w:val="24"/>
          <w:szCs w:val="24"/>
        </w:rPr>
        <w:t>surat</w:t>
      </w:r>
      <w:proofErr w:type="gramEnd"/>
      <w:r w:rsidR="00CC53DD">
        <w:rPr>
          <w:rFonts w:ascii="Times New Roman" w:hAnsi="Times New Roman" w:cs="Times New Roman"/>
          <w:sz w:val="24"/>
          <w:szCs w:val="24"/>
        </w:rPr>
        <w:t xml:space="preserve"> Fathir ayat 29</w:t>
      </w:r>
    </w:p>
    <w:p w:rsidR="00CC53DD" w:rsidRDefault="00CC53DD" w:rsidP="001C3F63">
      <w:pPr>
        <w:pStyle w:val="ListParagraph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53DD" w:rsidRPr="00074261" w:rsidRDefault="00CC53DD" w:rsidP="006B6822">
      <w:pPr>
        <w:pStyle w:val="arabic"/>
        <w:numPr>
          <w:ilvl w:val="0"/>
          <w:numId w:val="29"/>
        </w:numPr>
        <w:bidi/>
        <w:spacing w:before="0" w:beforeAutospacing="0" w:after="375" w:afterAutospacing="0"/>
        <w:ind w:left="0"/>
        <w:rPr>
          <w:rFonts w:ascii="Arial" w:hAnsi="Arial" w:cs="Arial"/>
        </w:rPr>
      </w:pPr>
      <w:r w:rsidRPr="00074261">
        <w:rPr>
          <w:rFonts w:ascii="Arial" w:hAnsi="Arial" w:cs="Arial"/>
          <w:rtl/>
        </w:rPr>
        <w:t>ا</w:t>
      </w:r>
      <w:r w:rsidRPr="00074261">
        <w:rPr>
          <w:rFonts w:ascii="Arial" w:hAnsi="Arial" w:cs="Arial"/>
          <w:sz w:val="28"/>
          <w:szCs w:val="28"/>
          <w:rtl/>
        </w:rPr>
        <w:t>ِنَّ الَّذِيْنَ يَتْلُوْنَ كِتٰبَ اللّٰهِ وَاَقَامُوا الصَّلٰوةَ وَاَنْفَقُوْا مِمَّا رَزَقْنٰهُمْ سِرًّا وَّعَلَانِيَةً يَّرْجُوْنَ تِجَارَةً لَّنْ تَبُوْرَۙ</w:t>
      </w:r>
    </w:p>
    <w:p w:rsidR="00CC53DD" w:rsidRPr="00074261" w:rsidRDefault="00CC53DD" w:rsidP="00074261">
      <w:pPr>
        <w:pStyle w:val="terjemahan"/>
        <w:spacing w:before="0" w:beforeAutospacing="0" w:after="375" w:afterAutospacing="0"/>
        <w:jc w:val="both"/>
        <w:rPr>
          <w:i/>
        </w:rPr>
      </w:pPr>
      <w:r w:rsidRPr="00074261">
        <w:rPr>
          <w:i/>
        </w:rPr>
        <w:t xml:space="preserve">29. Sesungguhnya orang-orang yang selalu membaca Kitab Allah (Al-Qur'an) dan melaksanakan salat dan menginfakkan sebagian rezeki yang Kami anugerahkan kepadanya dengan diam-diam dan terang-terangan, mereka itu mengharapkan perdagangan yang tidak </w:t>
      </w:r>
      <w:proofErr w:type="gramStart"/>
      <w:r w:rsidRPr="00074261">
        <w:rPr>
          <w:i/>
        </w:rPr>
        <w:t>akan</w:t>
      </w:r>
      <w:proofErr w:type="gramEnd"/>
      <w:r w:rsidRPr="00074261">
        <w:rPr>
          <w:i/>
        </w:rPr>
        <w:t xml:space="preserve"> rugi,</w:t>
      </w:r>
      <w:r w:rsidR="00074261" w:rsidRPr="00074261">
        <w:rPr>
          <w:rStyle w:val="FootnoteReference"/>
          <w:i/>
        </w:rPr>
        <w:t xml:space="preserve"> </w:t>
      </w:r>
      <w:r w:rsidR="00074261">
        <w:rPr>
          <w:rStyle w:val="FootnoteReference"/>
          <w:i/>
        </w:rPr>
        <w:t>1</w:t>
      </w:r>
    </w:p>
    <w:p w:rsidR="000D0671" w:rsidRDefault="00CC53DD" w:rsidP="001C3F63">
      <w:pPr>
        <w:pStyle w:val="ListParagraph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Begitu juga dengan</w:t>
      </w:r>
      <w:r w:rsidR="000D0671" w:rsidRPr="00EB1E6F">
        <w:rPr>
          <w:rFonts w:ascii="Times New Roman" w:hAnsi="Times New Roman" w:cs="Times New Roman"/>
          <w:sz w:val="24"/>
          <w:szCs w:val="24"/>
        </w:rPr>
        <w:t xml:space="preserve"> Hadist</w:t>
      </w:r>
      <w:r>
        <w:rPr>
          <w:rFonts w:ascii="Times New Roman" w:hAnsi="Times New Roman" w:cs="Times New Roman"/>
          <w:sz w:val="24"/>
          <w:szCs w:val="24"/>
        </w:rPr>
        <w:t xml:space="preserve"> Rasulullah</w:t>
      </w:r>
      <w:r w:rsidR="000D0671" w:rsidRPr="00EB1E6F">
        <w:rPr>
          <w:rFonts w:ascii="Times New Roman" w:hAnsi="Times New Roman" w:cs="Times New Roman"/>
          <w:sz w:val="24"/>
          <w:szCs w:val="24"/>
        </w:rPr>
        <w:t xml:space="preserve"> dalam</w:t>
      </w:r>
      <w:r w:rsidR="00300ACC">
        <w:rPr>
          <w:rFonts w:ascii="Times New Roman" w:hAnsi="Times New Roman" w:cs="Times New Roman"/>
          <w:sz w:val="24"/>
          <w:szCs w:val="24"/>
        </w:rPr>
        <w:t xml:space="preserve"> kitab Riyadhus Shalihin yang diriwayatkan oleh Imam Bukhori,</w:t>
      </w:r>
      <w:r w:rsidR="000D0671" w:rsidRPr="00EB1E6F">
        <w:rPr>
          <w:rFonts w:ascii="Times New Roman" w:hAnsi="Times New Roman" w:cs="Times New Roman"/>
          <w:sz w:val="24"/>
          <w:szCs w:val="24"/>
        </w:rPr>
        <w:t xml:space="preserve"> hadist dari Hajjaj bin Minhal dari Syu’bah dari Alqamah bin Martsad dari Sa’ad bin Ubaidah dari Abu Abdirrahman As-Sulami dari Ustman bin Affan Radhiyall</w:t>
      </w:r>
      <w:r w:rsidR="004F347C" w:rsidRPr="00EB1E6F">
        <w:rPr>
          <w:rFonts w:ascii="Times New Roman" w:hAnsi="Times New Roman" w:cs="Times New Roman"/>
          <w:sz w:val="24"/>
          <w:szCs w:val="24"/>
        </w:rPr>
        <w:t>ahu Anhu,bahwa Rasulullah Shalallahu Alaihi wa Sallam bersabda:</w:t>
      </w:r>
    </w:p>
    <w:p w:rsidR="002C2FE7" w:rsidRPr="002C2FE7" w:rsidRDefault="00830B08" w:rsidP="002C2FE7">
      <w:pPr>
        <w:pStyle w:val="NormalWeb"/>
        <w:shd w:val="clear" w:color="auto" w:fill="F7F7F7"/>
        <w:bidi/>
        <w:spacing w:before="0" w:beforeAutospacing="0" w:after="375" w:afterAutospacing="0"/>
        <w:jc w:val="both"/>
        <w:rPr>
          <w:rFonts w:ascii="Amiri" w:hAnsi="Amiri"/>
          <w:color w:val="121416"/>
          <w:sz w:val="27"/>
          <w:szCs w:val="27"/>
        </w:rPr>
      </w:pPr>
      <w:r>
        <w:rPr>
          <w:rFonts w:ascii="Helvetica" w:hAnsi="Helvetica" w:cs="Helvetica"/>
          <w:color w:val="5B5F62"/>
          <w:sz w:val="21"/>
          <w:szCs w:val="21"/>
        </w:rPr>
        <w:br/>
      </w:r>
      <w:r>
        <w:rPr>
          <w:rFonts w:ascii="Helvetica" w:hAnsi="Helvetica" w:cs="Helvetica"/>
          <w:color w:val="5B5F62"/>
          <w:sz w:val="21"/>
          <w:szCs w:val="21"/>
        </w:rPr>
        <w:br/>
      </w:r>
      <w:r w:rsidR="002C2FE7" w:rsidRPr="002C2FE7">
        <w:rPr>
          <w:rFonts w:ascii="Amiri" w:hAnsi="Amiri"/>
          <w:color w:val="121416"/>
          <w:sz w:val="27"/>
          <w:szCs w:val="27"/>
          <w:rtl/>
        </w:rPr>
        <w:t>عن عثمانَ بن عفانَ رضيَ اللَّه عنهُ قال : قالَ رسولُ اللَّهِ صَلّى اللهُ عَلَيْهِ وسَلَّم : « خَيركُم مَنْ تَعَلَّمَ القُرْآنَ وَعلَّمهُ »  رواه البخاري</w:t>
      </w:r>
    </w:p>
    <w:p w:rsidR="00830B08" w:rsidRPr="00074261" w:rsidRDefault="002C2FE7" w:rsidP="00830B08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4261">
        <w:rPr>
          <w:rFonts w:ascii="Times New Roman" w:hAnsi="Times New Roman" w:cs="Times New Roman"/>
          <w:i/>
          <w:color w:val="121416"/>
          <w:sz w:val="24"/>
          <w:szCs w:val="24"/>
          <w:shd w:val="clear" w:color="auto" w:fill="F7F7F7"/>
        </w:rPr>
        <w:t xml:space="preserve">Dari Usman bin Affan ra, Rasulullah saw. </w:t>
      </w:r>
      <w:proofErr w:type="gramStart"/>
      <w:r w:rsidRPr="00074261">
        <w:rPr>
          <w:rFonts w:ascii="Times New Roman" w:hAnsi="Times New Roman" w:cs="Times New Roman"/>
          <w:i/>
          <w:color w:val="121416"/>
          <w:sz w:val="24"/>
          <w:szCs w:val="24"/>
          <w:shd w:val="clear" w:color="auto" w:fill="F7F7F7"/>
        </w:rPr>
        <w:t>bersabda</w:t>
      </w:r>
      <w:proofErr w:type="gramEnd"/>
      <w:r w:rsidRPr="00074261">
        <w:rPr>
          <w:rFonts w:ascii="Times New Roman" w:hAnsi="Times New Roman" w:cs="Times New Roman"/>
          <w:i/>
          <w:color w:val="121416"/>
          <w:sz w:val="24"/>
          <w:szCs w:val="24"/>
          <w:shd w:val="clear" w:color="auto" w:fill="F7F7F7"/>
        </w:rPr>
        <w:t>, “Sebaik-baik kalian adalah yang mempelajari al-Qur’an da</w:t>
      </w:r>
      <w:r w:rsidR="00300ACC" w:rsidRPr="00074261">
        <w:rPr>
          <w:rFonts w:ascii="Times New Roman" w:hAnsi="Times New Roman" w:cs="Times New Roman"/>
          <w:i/>
          <w:color w:val="121416"/>
          <w:sz w:val="24"/>
          <w:szCs w:val="24"/>
          <w:shd w:val="clear" w:color="auto" w:fill="F7F7F7"/>
        </w:rPr>
        <w:t>n mengajarkannya.” Riyadhus Shalihin</w:t>
      </w:r>
      <w:r w:rsidRPr="00074261">
        <w:rPr>
          <w:rFonts w:ascii="Times New Roman" w:hAnsi="Times New Roman" w:cs="Times New Roman"/>
          <w:i/>
          <w:color w:val="121416"/>
          <w:sz w:val="24"/>
          <w:szCs w:val="24"/>
          <w:shd w:val="clear" w:color="auto" w:fill="F7F7F7"/>
        </w:rPr>
        <w:t>;</w:t>
      </w:r>
      <w:r w:rsidR="004A1B8C" w:rsidRPr="00074261">
        <w:rPr>
          <w:rStyle w:val="FootnoteReference"/>
          <w:rFonts w:ascii="Times New Roman" w:hAnsi="Times New Roman" w:cs="Times New Roman"/>
          <w:i/>
        </w:rPr>
        <w:t xml:space="preserve"> </w:t>
      </w:r>
      <w:r w:rsidR="00074261">
        <w:rPr>
          <w:rStyle w:val="FootnoteReference"/>
          <w:rFonts w:ascii="Times New Roman" w:hAnsi="Times New Roman" w:cs="Times New Roman"/>
          <w:i/>
        </w:rPr>
        <w:t>2</w:t>
      </w:r>
      <w:r w:rsidRPr="00074261">
        <w:rPr>
          <w:rFonts w:ascii="Times New Roman" w:hAnsi="Times New Roman" w:cs="Times New Roman"/>
          <w:i/>
          <w:color w:val="121416"/>
          <w:sz w:val="24"/>
          <w:szCs w:val="24"/>
          <w:shd w:val="clear" w:color="auto" w:fill="F7F7F7"/>
        </w:rPr>
        <w:t> </w:t>
      </w:r>
    </w:p>
    <w:p w:rsidR="00830B08" w:rsidRPr="00074261" w:rsidRDefault="00830B08" w:rsidP="00531107">
      <w:pPr>
        <w:pStyle w:val="ListParagraph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D321C" w:rsidRDefault="003D321C" w:rsidP="0053110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EB1E6F">
        <w:rPr>
          <w:rFonts w:ascii="Times New Roman" w:hAnsi="Times New Roman" w:cs="Times New Roman"/>
          <w:sz w:val="24"/>
          <w:szCs w:val="24"/>
        </w:rPr>
        <w:t>Dari hadist diatas terdapat dua amalan</w:t>
      </w:r>
      <w:r w:rsidR="00531107" w:rsidRPr="00EB1E6F">
        <w:rPr>
          <w:rFonts w:ascii="Times New Roman" w:hAnsi="Times New Roman" w:cs="Times New Roman"/>
          <w:sz w:val="24"/>
          <w:szCs w:val="24"/>
        </w:rPr>
        <w:t xml:space="preserve"> </w:t>
      </w:r>
      <w:r w:rsidRPr="00EB1E6F">
        <w:rPr>
          <w:rFonts w:ascii="Times New Roman" w:hAnsi="Times New Roman" w:cs="Times New Roman"/>
          <w:sz w:val="24"/>
          <w:szCs w:val="24"/>
        </w:rPr>
        <w:t>yang membuat seorang muslim menjadi yang terbaik di</w:t>
      </w:r>
      <w:r w:rsidR="00531107" w:rsidRPr="00EB1E6F">
        <w:rPr>
          <w:rFonts w:ascii="Times New Roman" w:hAnsi="Times New Roman" w:cs="Times New Roman"/>
          <w:sz w:val="24"/>
          <w:szCs w:val="24"/>
        </w:rPr>
        <w:t>antara saudara-saudaranya sesama</w:t>
      </w:r>
      <w:r w:rsidRPr="00EB1E6F">
        <w:rPr>
          <w:rFonts w:ascii="Times New Roman" w:hAnsi="Times New Roman" w:cs="Times New Roman"/>
          <w:sz w:val="24"/>
          <w:szCs w:val="24"/>
        </w:rPr>
        <w:t xml:space="preserve"> muslim lainnya yaitu belajar Al-Qur’an dam mengajarkan Al-Qur’an.Tentu yang dimaksud belajar ataupun mengajarkan yang dapat membuat seseorang menjadi yang terbaik disini</w:t>
      </w:r>
      <w:proofErr w:type="gramStart"/>
      <w:r w:rsidRPr="00EB1E6F">
        <w:rPr>
          <w:rFonts w:ascii="Times New Roman" w:hAnsi="Times New Roman" w:cs="Times New Roman"/>
          <w:sz w:val="24"/>
          <w:szCs w:val="24"/>
        </w:rPr>
        <w:t>,tidak</w:t>
      </w:r>
      <w:proofErr w:type="gramEnd"/>
      <w:r w:rsidRPr="00EB1E6F">
        <w:rPr>
          <w:rFonts w:ascii="Times New Roman" w:hAnsi="Times New Roman" w:cs="Times New Roman"/>
          <w:sz w:val="24"/>
          <w:szCs w:val="24"/>
        </w:rPr>
        <w:t xml:space="preserve"> bisa lepas dari keutamaan Al-Qur’an itu sendiri.</w:t>
      </w:r>
    </w:p>
    <w:p w:rsidR="00B37896" w:rsidRPr="00EB1E6F" w:rsidRDefault="00B37896" w:rsidP="0053110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Ketika  kita berbicara tentang Al – Qur’an, guru – guru mengaji di kota Payakumbuh maka ada satu hal yang menarik  yakni perhatian dari pemerintah kota</w:t>
      </w:r>
      <w:r w:rsidR="00292555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Payakumbuh terhadap guru – guru TPQ dan MDTA  dalam meningkatkan kualitas dan kapasitas </w:t>
      </w:r>
      <w:r>
        <w:rPr>
          <w:rFonts w:ascii="Times New Roman" w:hAnsi="Times New Roman" w:cs="Times New Roman"/>
          <w:sz w:val="24"/>
          <w:szCs w:val="24"/>
        </w:rPr>
        <w:lastRenderedPageBreak/>
        <w:t>mengajar, ditengah persaingan dengan sekolah Islam, pondok pesantren, pondok tahfizh dan rumah Qur’an yang menjamur di kota Payakumbuh</w:t>
      </w:r>
      <w:r w:rsidR="00B2720F">
        <w:rPr>
          <w:rFonts w:ascii="Times New Roman" w:hAnsi="Times New Roman" w:cs="Times New Roman"/>
          <w:sz w:val="24"/>
          <w:szCs w:val="24"/>
        </w:rPr>
        <w:t>.</w:t>
      </w:r>
    </w:p>
    <w:p w:rsidR="0079768C" w:rsidRDefault="0072611A" w:rsidP="001C3F63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Payakumbuh adalah salah satu daerah tingkat dua di wilayah provinsi Sumatera Barat</w:t>
      </w:r>
      <w:r w:rsidR="001C793B">
        <w:rPr>
          <w:iCs/>
          <w:bdr w:val="none" w:sz="0" w:space="0" w:color="auto" w:frame="1"/>
        </w:rPr>
        <w:t>, dari sembilan belas kabupat</w:t>
      </w:r>
      <w:r w:rsidR="001C3F63">
        <w:rPr>
          <w:iCs/>
          <w:bdr w:val="none" w:sz="0" w:space="0" w:color="auto" w:frame="1"/>
        </w:rPr>
        <w:t xml:space="preserve">en dan </w:t>
      </w:r>
      <w:proofErr w:type="gramStart"/>
      <w:r w:rsidR="001C3F63">
        <w:rPr>
          <w:iCs/>
          <w:bdr w:val="none" w:sz="0" w:space="0" w:color="auto" w:frame="1"/>
        </w:rPr>
        <w:t>kota</w:t>
      </w:r>
      <w:proofErr w:type="gramEnd"/>
      <w:r w:rsidR="001C3F63">
        <w:rPr>
          <w:iCs/>
          <w:bdr w:val="none" w:sz="0" w:space="0" w:color="auto" w:frame="1"/>
        </w:rPr>
        <w:t>, d</w:t>
      </w:r>
      <w:r w:rsidR="001C793B">
        <w:rPr>
          <w:iCs/>
          <w:bdr w:val="none" w:sz="0" w:space="0" w:color="auto" w:frame="1"/>
        </w:rPr>
        <w:t>imana Payakumbuh merupakan kota kecil persinggahan yang letaknya sangat strategis yakni menghubungkan provinsi Sumatera Barat dengan provinsi Riau.</w:t>
      </w:r>
      <w:r w:rsidR="001C3F63">
        <w:rPr>
          <w:iCs/>
          <w:bdr w:val="none" w:sz="0" w:space="0" w:color="auto" w:frame="1"/>
        </w:rPr>
        <w:t xml:space="preserve"> </w:t>
      </w:r>
      <w:r w:rsidR="001C793B">
        <w:rPr>
          <w:iCs/>
          <w:bdr w:val="none" w:sz="0" w:space="0" w:color="auto" w:frame="1"/>
        </w:rPr>
        <w:t xml:space="preserve">Perlahan tapi pasti </w:t>
      </w:r>
      <w:r w:rsidR="001C3F63">
        <w:rPr>
          <w:iCs/>
          <w:bdr w:val="none" w:sz="0" w:space="0" w:color="auto" w:frame="1"/>
        </w:rPr>
        <w:t xml:space="preserve">kota </w:t>
      </w:r>
      <w:r w:rsidR="001C793B">
        <w:rPr>
          <w:iCs/>
          <w:bdr w:val="none" w:sz="0" w:space="0" w:color="auto" w:frame="1"/>
        </w:rPr>
        <w:t xml:space="preserve">Payakumbuh telah </w:t>
      </w:r>
      <w:proofErr w:type="gramStart"/>
      <w:r w:rsidR="001C793B">
        <w:rPr>
          <w:iCs/>
          <w:bdr w:val="none" w:sz="0" w:space="0" w:color="auto" w:frame="1"/>
        </w:rPr>
        <w:t>berubah  menjadi</w:t>
      </w:r>
      <w:proofErr w:type="gramEnd"/>
      <w:r w:rsidR="001C793B">
        <w:rPr>
          <w:iCs/>
          <w:bdr w:val="none" w:sz="0" w:space="0" w:color="auto" w:frame="1"/>
        </w:rPr>
        <w:t xml:space="preserve"> </w:t>
      </w:r>
      <w:r w:rsidR="00175AD0">
        <w:rPr>
          <w:iCs/>
          <w:bdr w:val="none" w:sz="0" w:space="0" w:color="auto" w:frame="1"/>
        </w:rPr>
        <w:t>kampu</w:t>
      </w:r>
      <w:r w:rsidR="001C793B">
        <w:rPr>
          <w:iCs/>
          <w:bdr w:val="none" w:sz="0" w:space="0" w:color="auto" w:frame="1"/>
        </w:rPr>
        <w:t>ng Al – Qur’an</w:t>
      </w:r>
      <w:r w:rsidR="00175AD0">
        <w:rPr>
          <w:iCs/>
          <w:bdr w:val="none" w:sz="0" w:space="0" w:color="auto" w:frame="1"/>
        </w:rPr>
        <w:t xml:space="preserve"> ini dibuktikan dengan banyaknya bermunculan sekolah – sekolah Islam , pondok pesantren, pondok tahfizh dan r</w:t>
      </w:r>
      <w:r w:rsidR="0079768C">
        <w:rPr>
          <w:iCs/>
          <w:bdr w:val="none" w:sz="0" w:space="0" w:color="auto" w:frame="1"/>
        </w:rPr>
        <w:t>u</w:t>
      </w:r>
      <w:r w:rsidR="00175AD0">
        <w:rPr>
          <w:iCs/>
          <w:bdr w:val="none" w:sz="0" w:space="0" w:color="auto" w:frame="1"/>
        </w:rPr>
        <w:t>mah Qur’an.</w:t>
      </w:r>
      <w:r w:rsidR="0079768C">
        <w:rPr>
          <w:iCs/>
          <w:bdr w:val="none" w:sz="0" w:space="0" w:color="auto" w:frame="1"/>
        </w:rPr>
        <w:t xml:space="preserve"> Disatu sisi ini tentu sesuatu yang sangat menggembirakan dan membuat kita bangga, karena tidak perlu lagi jauh – jauh untuk menyekolahkan anak yang mana kualitasnya pun tidak kalah dengan daerah – daerah lain.</w:t>
      </w:r>
      <w:r w:rsidR="001C3F63">
        <w:rPr>
          <w:iCs/>
          <w:bdr w:val="none" w:sz="0" w:space="0" w:color="auto" w:frame="1"/>
        </w:rPr>
        <w:t xml:space="preserve"> </w:t>
      </w:r>
      <w:r w:rsidR="0079768C">
        <w:rPr>
          <w:iCs/>
          <w:bdr w:val="none" w:sz="0" w:space="0" w:color="auto" w:frame="1"/>
        </w:rPr>
        <w:t>Namun disisi lain ini juga menjadi tantangan bagi guru – guru atau TPQ / MDTA yang ada dikota Payakumbuh, karena dikhawatirkan nanti TPQ / MDTA  kehilangan atau kekurangan santri karena mereka mendapatkan ilmu yang lebih di sekolah</w:t>
      </w:r>
      <w:r w:rsidR="002E1357">
        <w:rPr>
          <w:iCs/>
          <w:bdr w:val="none" w:sz="0" w:space="0" w:color="auto" w:frame="1"/>
        </w:rPr>
        <w:t xml:space="preserve"> Islam</w:t>
      </w:r>
      <w:r w:rsidR="0079768C">
        <w:rPr>
          <w:iCs/>
          <w:bdr w:val="none" w:sz="0" w:space="0" w:color="auto" w:frame="1"/>
        </w:rPr>
        <w:t>, pondok tahfizh mau</w:t>
      </w:r>
      <w:r w:rsidR="002E1357">
        <w:rPr>
          <w:iCs/>
          <w:bdr w:val="none" w:sz="0" w:space="0" w:color="auto" w:frame="1"/>
        </w:rPr>
        <w:t xml:space="preserve">pun rumah Qur’an yang tidak mereka dapatkan di TPQ / MDTA. </w:t>
      </w:r>
      <w:proofErr w:type="gramStart"/>
      <w:r w:rsidR="002E1357">
        <w:rPr>
          <w:iCs/>
          <w:bdr w:val="none" w:sz="0" w:space="0" w:color="auto" w:frame="1"/>
        </w:rPr>
        <w:t>Kenapa ?.</w:t>
      </w:r>
      <w:proofErr w:type="gramEnd"/>
      <w:r w:rsidR="002E1357">
        <w:rPr>
          <w:iCs/>
          <w:bdr w:val="none" w:sz="0" w:space="0" w:color="auto" w:frame="1"/>
        </w:rPr>
        <w:t>Jujur kita akui bahwasanya kualitas keilmuan dan kesungguhan  guru – guru Al – Qur’an  yang mengajar di sekolah Islam, pondok tahfizh maupun rumah Qur’an diatas kemampuan guru – guru yang ada di TPQ / MDTA.</w:t>
      </w:r>
    </w:p>
    <w:p w:rsidR="000D79CF" w:rsidRDefault="002E1357" w:rsidP="001C3F63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Berdasarkan fenomena diatas</w:t>
      </w:r>
      <w:r w:rsidR="005016C7">
        <w:rPr>
          <w:iCs/>
          <w:bdr w:val="none" w:sz="0" w:space="0" w:color="auto" w:frame="1"/>
        </w:rPr>
        <w:t xml:space="preserve"> dan fakta dilapangan</w:t>
      </w:r>
      <w:r>
        <w:rPr>
          <w:iCs/>
          <w:bdr w:val="none" w:sz="0" w:space="0" w:color="auto" w:frame="1"/>
        </w:rPr>
        <w:t xml:space="preserve"> maka Pemerintah </w:t>
      </w:r>
      <w:r w:rsidR="005016C7">
        <w:rPr>
          <w:iCs/>
          <w:bdr w:val="none" w:sz="0" w:space="0" w:color="auto" w:frame="1"/>
        </w:rPr>
        <w:t xml:space="preserve">Kota Payakumbuh melalui bagian Kesra berupaya untuk meningkatkan kualitas guru – guru TPQ / MDTA yang ada di kota Payakumbuh </w:t>
      </w:r>
      <w:r w:rsidR="001C3F63">
        <w:rPr>
          <w:iCs/>
          <w:bdr w:val="none" w:sz="0" w:space="0" w:color="auto" w:frame="1"/>
        </w:rPr>
        <w:t>.Kenyataannya</w:t>
      </w:r>
      <w:r w:rsidR="000D79CF">
        <w:rPr>
          <w:iCs/>
          <w:bdr w:val="none" w:sz="0" w:space="0" w:color="auto" w:frame="1"/>
        </w:rPr>
        <w:t xml:space="preserve"> saat ini kita dapati banyak terdapat TPQ ataupun MDA yang berjalan tanpa ada program yang jelas dan terarah dala</w:t>
      </w:r>
      <w:r w:rsidR="00F178C5">
        <w:rPr>
          <w:iCs/>
          <w:bdr w:val="none" w:sz="0" w:space="0" w:color="auto" w:frame="1"/>
        </w:rPr>
        <w:t xml:space="preserve">m mencapai tujuan pembelajaran, akibatnya </w:t>
      </w:r>
      <w:r w:rsidR="00CA49F2">
        <w:rPr>
          <w:iCs/>
          <w:bdr w:val="none" w:sz="0" w:space="0" w:color="auto" w:frame="1"/>
        </w:rPr>
        <w:t>perkembangan TPQ tersebut hanya seperti itu-itu saja dari dahulu walaupun telah berganti generasi.</w:t>
      </w:r>
    </w:p>
    <w:p w:rsidR="00C64B5F" w:rsidRDefault="00F178C5" w:rsidP="00F178C5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Adapun</w:t>
      </w:r>
      <w:r w:rsidR="00CA49F2">
        <w:rPr>
          <w:iCs/>
          <w:bdr w:val="none" w:sz="0" w:space="0" w:color="auto" w:frame="1"/>
        </w:rPr>
        <w:t xml:space="preserve"> faktor penyebabnya adalah kurangnya jumlah guru, sehingga tidak sebanding dengan jumlah santri.</w:t>
      </w:r>
      <w:proofErr w:type="gramEnd"/>
      <w:r>
        <w:rPr>
          <w:iCs/>
          <w:bdr w:val="none" w:sz="0" w:space="0" w:color="auto" w:frame="1"/>
        </w:rPr>
        <w:t xml:space="preserve"> </w:t>
      </w:r>
      <w:proofErr w:type="gramStart"/>
      <w:r w:rsidR="00CA49F2">
        <w:rPr>
          <w:iCs/>
          <w:bdr w:val="none" w:sz="0" w:space="0" w:color="auto" w:frame="1"/>
        </w:rPr>
        <w:t>Hal ini sudah sama-sama kita maklumi karena begitu rendahnya antusias dan semangat dari masyarakat terutama generasi muda untuk mengabdikan diri di TPQ maupun MDA sebagai tenaga pengajar.</w:t>
      </w:r>
      <w:proofErr w:type="gramEnd"/>
      <w:r>
        <w:rPr>
          <w:iCs/>
          <w:bdr w:val="none" w:sz="0" w:space="0" w:color="auto" w:frame="1"/>
        </w:rPr>
        <w:t xml:space="preserve"> </w:t>
      </w:r>
      <w:r w:rsidR="00C64B5F">
        <w:rPr>
          <w:iCs/>
          <w:bdr w:val="none" w:sz="0" w:space="0" w:color="auto" w:frame="1"/>
        </w:rPr>
        <w:t xml:space="preserve">Disamping itu keilmuan dari majelis guru juga menjadi persoalan, karena betapa banyak dari guru-guru TPQ yang sudah merasa cukup berilmu sehingga tidak mau menambah ilmu lagi. Atau ada yang menyadari kalau ilmu mereka </w:t>
      </w:r>
      <w:proofErr w:type="gramStart"/>
      <w:r w:rsidR="00C64B5F">
        <w:rPr>
          <w:iCs/>
          <w:bdr w:val="none" w:sz="0" w:space="0" w:color="auto" w:frame="1"/>
        </w:rPr>
        <w:t>sangat  minim</w:t>
      </w:r>
      <w:proofErr w:type="gramEnd"/>
      <w:r w:rsidR="00C64B5F">
        <w:rPr>
          <w:iCs/>
          <w:bdr w:val="none" w:sz="0" w:space="0" w:color="auto" w:frame="1"/>
        </w:rPr>
        <w:t xml:space="preserve"> tetapi mereka tidak tahu </w:t>
      </w:r>
      <w:r>
        <w:rPr>
          <w:iCs/>
          <w:bdr w:val="none" w:sz="0" w:space="0" w:color="auto" w:frame="1"/>
        </w:rPr>
        <w:t xml:space="preserve">mau </w:t>
      </w:r>
      <w:r>
        <w:rPr>
          <w:iCs/>
          <w:bdr w:val="none" w:sz="0" w:space="0" w:color="auto" w:frame="1"/>
        </w:rPr>
        <w:lastRenderedPageBreak/>
        <w:t xml:space="preserve">kemana </w:t>
      </w:r>
      <w:r w:rsidR="00C64B5F">
        <w:rPr>
          <w:iCs/>
          <w:bdr w:val="none" w:sz="0" w:space="0" w:color="auto" w:frame="1"/>
        </w:rPr>
        <w:t xml:space="preserve"> belajar</w:t>
      </w:r>
      <w:r w:rsidR="004A1B8C">
        <w:rPr>
          <w:rStyle w:val="FootnoteReference"/>
          <w:iCs/>
          <w:bdr w:val="none" w:sz="0" w:space="0" w:color="auto" w:frame="1"/>
        </w:rPr>
        <w:footnoteReference w:id="2"/>
      </w:r>
      <w:r w:rsidR="00C64B5F">
        <w:rPr>
          <w:iCs/>
          <w:bdr w:val="none" w:sz="0" w:space="0" w:color="auto" w:frame="1"/>
        </w:rPr>
        <w:t xml:space="preserve">. Sedangkan sebagian lagi dengan alasan </w:t>
      </w:r>
      <w:proofErr w:type="gramStart"/>
      <w:r w:rsidR="00C64B5F">
        <w:rPr>
          <w:iCs/>
          <w:bdr w:val="none" w:sz="0" w:space="0" w:color="auto" w:frame="1"/>
        </w:rPr>
        <w:t>tak  ada</w:t>
      </w:r>
      <w:proofErr w:type="gramEnd"/>
      <w:r w:rsidR="00C64B5F">
        <w:rPr>
          <w:iCs/>
          <w:bdr w:val="none" w:sz="0" w:space="0" w:color="auto" w:frame="1"/>
        </w:rPr>
        <w:t xml:space="preserve"> waktu lagi untuk menambah ilmu karena kesibukan pekerjaan dan lain sebagainya.</w:t>
      </w:r>
    </w:p>
    <w:p w:rsidR="00C64B5F" w:rsidRDefault="00C64B5F" w:rsidP="00F178C5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Selama ini dilapangan kita jumpa</w:t>
      </w:r>
      <w:r w:rsidR="00B31A6D">
        <w:rPr>
          <w:iCs/>
          <w:bdr w:val="none" w:sz="0" w:space="0" w:color="auto" w:frame="1"/>
        </w:rPr>
        <w:t>i memang kurang penghargaan dari kita masyarakat terhadap guru-guru TPQ</w:t>
      </w:r>
      <w:r w:rsidR="00E118FE">
        <w:rPr>
          <w:iCs/>
          <w:bdr w:val="none" w:sz="0" w:space="0" w:color="auto" w:frame="1"/>
        </w:rPr>
        <w:t xml:space="preserve"> dan MDTA</w:t>
      </w:r>
      <w:r w:rsidR="00B31A6D">
        <w:rPr>
          <w:iCs/>
          <w:bdr w:val="none" w:sz="0" w:space="0" w:color="auto" w:frame="1"/>
        </w:rPr>
        <w:t xml:space="preserve"> bila dibandingkan dengan disiplin ilmu yang lain.</w:t>
      </w:r>
      <w:r w:rsidR="00F37749">
        <w:rPr>
          <w:iCs/>
          <w:bdr w:val="none" w:sz="0" w:space="0" w:color="auto" w:frame="1"/>
        </w:rPr>
        <w:t xml:space="preserve"> </w:t>
      </w:r>
      <w:r w:rsidR="00B31A6D">
        <w:rPr>
          <w:iCs/>
          <w:bdr w:val="none" w:sz="0" w:space="0" w:color="auto" w:frame="1"/>
        </w:rPr>
        <w:t xml:space="preserve">Padahal kalau kita mau jujur inilah sebetulnya ilmu yang </w:t>
      </w:r>
      <w:proofErr w:type="gramStart"/>
      <w:r w:rsidR="00B31A6D">
        <w:rPr>
          <w:iCs/>
          <w:bdr w:val="none" w:sz="0" w:space="0" w:color="auto" w:frame="1"/>
        </w:rPr>
        <w:t>akan</w:t>
      </w:r>
      <w:proofErr w:type="gramEnd"/>
      <w:r w:rsidR="00B31A6D">
        <w:rPr>
          <w:iCs/>
          <w:bdr w:val="none" w:sz="0" w:space="0" w:color="auto" w:frame="1"/>
        </w:rPr>
        <w:t xml:space="preserve"> menyelamatkan anak-anak kita dunia dan akhirat.</w:t>
      </w:r>
      <w:r w:rsidR="00E118FE">
        <w:rPr>
          <w:iCs/>
          <w:bdr w:val="none" w:sz="0" w:space="0" w:color="auto" w:frame="1"/>
        </w:rPr>
        <w:t xml:space="preserve"> </w:t>
      </w:r>
      <w:proofErr w:type="gramStart"/>
      <w:r w:rsidR="00B31A6D">
        <w:rPr>
          <w:iCs/>
          <w:bdr w:val="none" w:sz="0" w:space="0" w:color="auto" w:frame="1"/>
        </w:rPr>
        <w:t>Sehingga pada akhirnya kita sampai pada kesimpulan bahwa biarlah dia saja yang mengajar dari pada tak ada guru</w:t>
      </w:r>
      <w:r w:rsidR="004850EB">
        <w:rPr>
          <w:iCs/>
          <w:bdr w:val="none" w:sz="0" w:space="0" w:color="auto" w:frame="1"/>
        </w:rPr>
        <w:t>, walaupun sudah ada puluhan tahun mengajar dengan metode yang itu-itu saja tanpa ada penyegaran atau pembaharuan seiring perkembangan dan kemajuan zaman.</w:t>
      </w:r>
      <w:proofErr w:type="gramEnd"/>
    </w:p>
    <w:p w:rsidR="0061091B" w:rsidRDefault="0061091B" w:rsidP="00F178C5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Fakta selanjutnya berkenaan dengan kondisi TPQ dan MDA yang berhubungan dengan guru-guru adalah soal kemampuan dan kemauan.</w:t>
      </w:r>
      <w:proofErr w:type="gramEnd"/>
      <w:r w:rsidR="00E118FE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Sudah sama dimaklumi bahwasanya sebagian dari guru TPQ mengajar hanya berdasarkan kemauan dan semangat saja tanpa didukung oleh standar keilmuan yang memadai</w:t>
      </w:r>
      <w:proofErr w:type="gramStart"/>
      <w:r>
        <w:rPr>
          <w:iCs/>
          <w:bdr w:val="none" w:sz="0" w:space="0" w:color="auto" w:frame="1"/>
        </w:rPr>
        <w:t>,kemudian</w:t>
      </w:r>
      <w:proofErr w:type="gramEnd"/>
      <w:r>
        <w:rPr>
          <w:iCs/>
          <w:bdr w:val="none" w:sz="0" w:space="0" w:color="auto" w:frame="1"/>
        </w:rPr>
        <w:t xml:space="preserve"> tidak ada keinginan untuk menambah wawasan dan keilmuan</w:t>
      </w:r>
      <w:r w:rsidR="00887C5C">
        <w:rPr>
          <w:iCs/>
          <w:bdr w:val="none" w:sz="0" w:space="0" w:color="auto" w:frame="1"/>
        </w:rPr>
        <w:t xml:space="preserve"> dengan berbagai dalih.</w:t>
      </w:r>
      <w:r w:rsidR="00E118FE">
        <w:rPr>
          <w:iCs/>
          <w:bdr w:val="none" w:sz="0" w:space="0" w:color="auto" w:frame="1"/>
        </w:rPr>
        <w:t xml:space="preserve"> </w:t>
      </w:r>
      <w:proofErr w:type="gramStart"/>
      <w:r w:rsidR="00887C5C">
        <w:rPr>
          <w:iCs/>
          <w:bdr w:val="none" w:sz="0" w:space="0" w:color="auto" w:frame="1"/>
        </w:rPr>
        <w:t>Ada juga sebaliknya mereka yang memiliki keilmuan dan kemampuan tetapi tidak tertarik dan mau untuk bergabung di TPQ maupun MDA.</w:t>
      </w:r>
      <w:proofErr w:type="gramEnd"/>
      <w:r w:rsidR="00887C5C">
        <w:rPr>
          <w:iCs/>
          <w:bdr w:val="none" w:sz="0" w:space="0" w:color="auto" w:frame="1"/>
        </w:rPr>
        <w:t xml:space="preserve"> </w:t>
      </w:r>
      <w:proofErr w:type="gramStart"/>
      <w:r w:rsidR="00887C5C">
        <w:rPr>
          <w:iCs/>
          <w:bdr w:val="none" w:sz="0" w:space="0" w:color="auto" w:frame="1"/>
        </w:rPr>
        <w:t>Ketika diajak dan di fasilitasi terhadap mereka untuk menambah ilmu mereka merasa tersinggung dan bahkan ada diantara mereka yang</w:t>
      </w:r>
      <w:r w:rsidR="00F178C5">
        <w:rPr>
          <w:iCs/>
          <w:bdr w:val="none" w:sz="0" w:space="0" w:color="auto" w:frame="1"/>
        </w:rPr>
        <w:t xml:space="preserve"> berhenti mengajar.</w:t>
      </w:r>
      <w:proofErr w:type="gramEnd"/>
      <w:r w:rsidR="00F178C5">
        <w:rPr>
          <w:iCs/>
          <w:bdr w:val="none" w:sz="0" w:space="0" w:color="auto" w:frame="1"/>
        </w:rPr>
        <w:t xml:space="preserve"> </w:t>
      </w:r>
      <w:proofErr w:type="gramStart"/>
      <w:r w:rsidR="00F178C5">
        <w:rPr>
          <w:iCs/>
          <w:bdr w:val="none" w:sz="0" w:space="0" w:color="auto" w:frame="1"/>
        </w:rPr>
        <w:t xml:space="preserve">Memang  </w:t>
      </w:r>
      <w:r w:rsidR="00887C5C">
        <w:rPr>
          <w:iCs/>
          <w:bdr w:val="none" w:sz="0" w:space="0" w:color="auto" w:frame="1"/>
        </w:rPr>
        <w:t>seharusnya</w:t>
      </w:r>
      <w:proofErr w:type="gramEnd"/>
      <w:r w:rsidR="00887C5C">
        <w:rPr>
          <w:iCs/>
          <w:bdr w:val="none" w:sz="0" w:space="0" w:color="auto" w:frame="1"/>
        </w:rPr>
        <w:t xml:space="preserve"> seorang guru TPQ atau MDA itu adalah or</w:t>
      </w:r>
      <w:r w:rsidR="00DC2EB4">
        <w:rPr>
          <w:iCs/>
          <w:bdr w:val="none" w:sz="0" w:space="0" w:color="auto" w:frame="1"/>
        </w:rPr>
        <w:t>ang yang mampu dan mau serta bisa</w:t>
      </w:r>
      <w:r w:rsidR="00887C5C">
        <w:rPr>
          <w:iCs/>
          <w:bdr w:val="none" w:sz="0" w:space="0" w:color="auto" w:frame="1"/>
        </w:rPr>
        <w:t xml:space="preserve"> menerima perubahan kearah yang lebih baik</w:t>
      </w:r>
      <w:r w:rsidR="009B1FA6">
        <w:rPr>
          <w:iCs/>
          <w:bdr w:val="none" w:sz="0" w:space="0" w:color="auto" w:frame="1"/>
        </w:rPr>
        <w:t>,</w:t>
      </w:r>
      <w:r w:rsidR="00E118FE">
        <w:rPr>
          <w:iCs/>
          <w:bdr w:val="none" w:sz="0" w:space="0" w:color="auto" w:frame="1"/>
        </w:rPr>
        <w:t xml:space="preserve"> </w:t>
      </w:r>
      <w:r w:rsidR="009B1FA6">
        <w:rPr>
          <w:iCs/>
          <w:bdr w:val="none" w:sz="0" w:space="0" w:color="auto" w:frame="1"/>
        </w:rPr>
        <w:t>apakah itu metode pembelajaran ataupun kiat –kiat agar para santri tidak cepat bosan dan tetap bersemangat menuntut ilmu.</w:t>
      </w:r>
    </w:p>
    <w:p w:rsidR="005016C7" w:rsidRDefault="009B1FA6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Berdasarkan realita diatas maka pemerintah bidang Kesra </w:t>
      </w:r>
      <w:proofErr w:type="gramStart"/>
      <w:r>
        <w:rPr>
          <w:iCs/>
          <w:bdr w:val="none" w:sz="0" w:space="0" w:color="auto" w:frame="1"/>
        </w:rPr>
        <w:t>kota</w:t>
      </w:r>
      <w:proofErr w:type="gramEnd"/>
      <w:r>
        <w:rPr>
          <w:iCs/>
          <w:bdr w:val="none" w:sz="0" w:space="0" w:color="auto" w:frame="1"/>
        </w:rPr>
        <w:t xml:space="preserve"> Payakumbuh berkeinginan untuk meningkatkan kemampuan dan semangat para guru-guru TPQ dan MDA dalam mendidik dan mengajar para santri.</w:t>
      </w:r>
      <w:r w:rsidR="00E118FE">
        <w:rPr>
          <w:iCs/>
          <w:bdr w:val="none" w:sz="0" w:space="0" w:color="auto" w:frame="1"/>
        </w:rPr>
        <w:t xml:space="preserve"> </w:t>
      </w:r>
      <w:proofErr w:type="gramStart"/>
      <w:r w:rsidR="00F178C5">
        <w:rPr>
          <w:iCs/>
          <w:bdr w:val="none" w:sz="0" w:space="0" w:color="auto" w:frame="1"/>
        </w:rPr>
        <w:t>Untuk menindaklanjuti kegiatan di atas maka</w:t>
      </w:r>
      <w:r>
        <w:rPr>
          <w:iCs/>
          <w:bdr w:val="none" w:sz="0" w:space="0" w:color="auto" w:frame="1"/>
        </w:rPr>
        <w:t xml:space="preserve"> diadakan pendataan para guru </w:t>
      </w:r>
      <w:r w:rsidR="005935DD">
        <w:rPr>
          <w:iCs/>
          <w:bdr w:val="none" w:sz="0" w:space="0" w:color="auto" w:frame="1"/>
        </w:rPr>
        <w:t>yang diawali dengan</w:t>
      </w:r>
      <w:r>
        <w:rPr>
          <w:iCs/>
          <w:bdr w:val="none" w:sz="0" w:space="0" w:color="auto" w:frame="1"/>
        </w:rPr>
        <w:t xml:space="preserve"> pretes untuk mengetahui kemampuan awal para guru sebelum diadakan pembinaan.</w:t>
      </w:r>
      <w:proofErr w:type="gramEnd"/>
      <w:r w:rsidR="00E118FE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 xml:space="preserve">Setelah itu baru diadakan pembinaan dan pelatihan </w:t>
      </w:r>
      <w:proofErr w:type="gramStart"/>
      <w:r>
        <w:rPr>
          <w:iCs/>
          <w:bdr w:val="none" w:sz="0" w:space="0" w:color="auto" w:frame="1"/>
        </w:rPr>
        <w:t xml:space="preserve">oleh </w:t>
      </w:r>
      <w:r w:rsidR="00171EB8">
        <w:rPr>
          <w:iCs/>
          <w:bdr w:val="none" w:sz="0" w:space="0" w:color="auto" w:frame="1"/>
        </w:rPr>
        <w:t xml:space="preserve"> pemerintah</w:t>
      </w:r>
      <w:proofErr w:type="gramEnd"/>
      <w:r w:rsidR="00171EB8">
        <w:rPr>
          <w:iCs/>
          <w:bdr w:val="none" w:sz="0" w:space="0" w:color="auto" w:frame="1"/>
        </w:rPr>
        <w:t xml:space="preserve"> bidang Kesra yang mana para pembina atau pelatih terdiri dari ustadz dan ustadzah yang merupakan qori dan qoriah tingkat provinsi maupun nasional.</w:t>
      </w:r>
      <w:r w:rsidR="005935DD">
        <w:rPr>
          <w:iCs/>
          <w:bdr w:val="none" w:sz="0" w:space="0" w:color="auto" w:frame="1"/>
        </w:rPr>
        <w:t xml:space="preserve"> </w:t>
      </w:r>
      <w:proofErr w:type="gramStart"/>
      <w:r w:rsidR="005935DD">
        <w:rPr>
          <w:iCs/>
          <w:bdr w:val="none" w:sz="0" w:space="0" w:color="auto" w:frame="1"/>
        </w:rPr>
        <w:t>K</w:t>
      </w:r>
      <w:r w:rsidR="005016C7">
        <w:rPr>
          <w:iCs/>
          <w:bdr w:val="none" w:sz="0" w:space="0" w:color="auto" w:frame="1"/>
        </w:rPr>
        <w:t xml:space="preserve">egiatan pembinaan dan pelatihan ini dilaksanakan untuk </w:t>
      </w:r>
      <w:r w:rsidR="005935DD">
        <w:rPr>
          <w:iCs/>
          <w:bdr w:val="none" w:sz="0" w:space="0" w:color="auto" w:frame="1"/>
        </w:rPr>
        <w:t>pertama kalinya p</w:t>
      </w:r>
      <w:r w:rsidR="005016C7">
        <w:rPr>
          <w:iCs/>
          <w:bdr w:val="none" w:sz="0" w:space="0" w:color="auto" w:frame="1"/>
        </w:rPr>
        <w:t>ada tahun 2018 dan angkat</w:t>
      </w:r>
      <w:r w:rsidR="00DE5E9D">
        <w:rPr>
          <w:iCs/>
          <w:bdr w:val="none" w:sz="0" w:space="0" w:color="auto" w:frame="1"/>
        </w:rPr>
        <w:t>an kedua pada tahun 2019.</w:t>
      </w:r>
      <w:proofErr w:type="gramEnd"/>
      <w:r w:rsidR="00DE5E9D">
        <w:rPr>
          <w:iCs/>
          <w:bdr w:val="none" w:sz="0" w:space="0" w:color="auto" w:frame="1"/>
        </w:rPr>
        <w:t xml:space="preserve"> Adapun</w:t>
      </w:r>
      <w:r w:rsidR="005016C7">
        <w:rPr>
          <w:iCs/>
          <w:bdr w:val="none" w:sz="0" w:space="0" w:color="auto" w:frame="1"/>
        </w:rPr>
        <w:t xml:space="preserve"> tempat </w:t>
      </w:r>
      <w:r w:rsidR="005016C7">
        <w:rPr>
          <w:iCs/>
          <w:bdr w:val="none" w:sz="0" w:space="0" w:color="auto" w:frame="1"/>
        </w:rPr>
        <w:lastRenderedPageBreak/>
        <w:t>pelaksanaan kegiata</w:t>
      </w:r>
      <w:r w:rsidR="00E30A52">
        <w:rPr>
          <w:iCs/>
          <w:bdr w:val="none" w:sz="0" w:space="0" w:color="auto" w:frame="1"/>
        </w:rPr>
        <w:t xml:space="preserve">n pembinaan dan pelatihan </w:t>
      </w:r>
      <w:proofErr w:type="gramStart"/>
      <w:r w:rsidR="00E30A52">
        <w:rPr>
          <w:iCs/>
          <w:bdr w:val="none" w:sz="0" w:space="0" w:color="auto" w:frame="1"/>
        </w:rPr>
        <w:t>ini  diadakan</w:t>
      </w:r>
      <w:proofErr w:type="gramEnd"/>
      <w:r w:rsidR="00E30A52">
        <w:rPr>
          <w:iCs/>
          <w:bdr w:val="none" w:sz="0" w:space="0" w:color="auto" w:frame="1"/>
        </w:rPr>
        <w:t xml:space="preserve"> di gedung Training Centre Labuh Baru, kelurahan Koto Kociak Kubu Tapak Rajo kota Payakumbuh selama tiga hari.</w:t>
      </w:r>
    </w:p>
    <w:p w:rsidR="00171EB8" w:rsidRDefault="00171EB8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Setelah diadakan pembinaan dan pelatihan</w:t>
      </w:r>
      <w:proofErr w:type="gramStart"/>
      <w:r>
        <w:rPr>
          <w:iCs/>
          <w:bdr w:val="none" w:sz="0" w:space="0" w:color="auto" w:frame="1"/>
        </w:rPr>
        <w:t>,maka</w:t>
      </w:r>
      <w:proofErr w:type="gramEnd"/>
      <w:r>
        <w:rPr>
          <w:iCs/>
          <w:bdr w:val="none" w:sz="0" w:space="0" w:color="auto" w:frame="1"/>
        </w:rPr>
        <w:t xml:space="preserve"> selanjutnya diadakan kembali tes atau penilaian sejauh mana hasil yang didapat dengan cara pengelompokan.Yakni ada yang mendapatkan sertifikat A,B dan C sesuai hasil tes</w:t>
      </w:r>
      <w:r w:rsidR="005935DD">
        <w:rPr>
          <w:iCs/>
          <w:bdr w:val="none" w:sz="0" w:space="0" w:color="auto" w:frame="1"/>
        </w:rPr>
        <w:t xml:space="preserve"> atau seleksi. </w:t>
      </w:r>
      <w:proofErr w:type="gramStart"/>
      <w:r w:rsidR="005935DD">
        <w:rPr>
          <w:iCs/>
          <w:bdr w:val="none" w:sz="0" w:space="0" w:color="auto" w:frame="1"/>
        </w:rPr>
        <w:t xml:space="preserve">Kemudian </w:t>
      </w:r>
      <w:r w:rsidR="00363445">
        <w:rPr>
          <w:iCs/>
          <w:bdr w:val="none" w:sz="0" w:space="0" w:color="auto" w:frame="1"/>
        </w:rPr>
        <w:t xml:space="preserve"> pemerintah</w:t>
      </w:r>
      <w:proofErr w:type="gramEnd"/>
      <w:r w:rsidR="00363445">
        <w:rPr>
          <w:iCs/>
          <w:bdr w:val="none" w:sz="0" w:space="0" w:color="auto" w:frame="1"/>
        </w:rPr>
        <w:t xml:space="preserve"> memberikan insentif kepada para guru-guru TPQ dan MDA  sesuai dengan sertifikat yang didapat berdasarkan hasil seleksi.</w:t>
      </w:r>
    </w:p>
    <w:p w:rsidR="00F10028" w:rsidRPr="00EB1E6F" w:rsidRDefault="00F10028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Setelah melakukan diskusi</w:t>
      </w:r>
      <w:r w:rsidR="003206D5">
        <w:rPr>
          <w:iCs/>
          <w:bdr w:val="none" w:sz="0" w:space="0" w:color="auto" w:frame="1"/>
        </w:rPr>
        <w:t xml:space="preserve"> dan mendengarkan bacaan empat</w:t>
      </w:r>
      <w:r w:rsidR="00DE5E9D">
        <w:rPr>
          <w:iCs/>
          <w:bdr w:val="none" w:sz="0" w:space="0" w:color="auto" w:frame="1"/>
        </w:rPr>
        <w:t xml:space="preserve">  orang</w:t>
      </w:r>
      <w:r w:rsidR="00F37749">
        <w:rPr>
          <w:iCs/>
          <w:bdr w:val="none" w:sz="0" w:space="0" w:color="auto" w:frame="1"/>
        </w:rPr>
        <w:t xml:space="preserve"> guru TPQ dan MDTA bersertifikasi</w:t>
      </w:r>
      <w:r>
        <w:rPr>
          <w:iCs/>
          <w:bdr w:val="none" w:sz="0" w:space="0" w:color="auto" w:frame="1"/>
        </w:rPr>
        <w:t xml:space="preserve"> </w:t>
      </w:r>
      <w:r w:rsidR="00DE5E9D">
        <w:rPr>
          <w:iCs/>
          <w:bdr w:val="none" w:sz="0" w:space="0" w:color="auto" w:frame="1"/>
        </w:rPr>
        <w:t>di kecamatan Payaku</w:t>
      </w:r>
      <w:r w:rsidR="003206D5">
        <w:rPr>
          <w:rStyle w:val="FootnoteReference"/>
          <w:iCs/>
          <w:bdr w:val="none" w:sz="0" w:space="0" w:color="auto" w:frame="1"/>
        </w:rPr>
        <w:footnoteReference w:id="3"/>
      </w:r>
      <w:r w:rsidR="00DE5E9D">
        <w:rPr>
          <w:iCs/>
          <w:bdr w:val="none" w:sz="0" w:space="0" w:color="auto" w:frame="1"/>
        </w:rPr>
        <w:t>mbuh Utara kota Payakumbuh maka penulis m</w:t>
      </w:r>
      <w:r w:rsidR="00736B63">
        <w:rPr>
          <w:iCs/>
          <w:bdr w:val="none" w:sz="0" w:space="0" w:color="auto" w:frame="1"/>
        </w:rPr>
        <w:t>enemukan beberapa kesalahan.</w:t>
      </w:r>
      <w:r w:rsidR="00300ACC" w:rsidRPr="003206D5">
        <w:rPr>
          <w:iCs/>
          <w:bdr w:val="none" w:sz="0" w:space="0" w:color="auto" w:frame="1"/>
          <w:vertAlign w:val="superscript"/>
        </w:rPr>
        <w:t>3</w:t>
      </w:r>
      <w:r w:rsidR="00736B63" w:rsidRPr="003206D5">
        <w:rPr>
          <w:iCs/>
          <w:bdr w:val="none" w:sz="0" w:space="0" w:color="auto" w:frame="1"/>
          <w:vertAlign w:val="superscript"/>
        </w:rPr>
        <w:t xml:space="preserve"> </w:t>
      </w:r>
      <w:r w:rsidR="00736B63">
        <w:rPr>
          <w:iCs/>
          <w:bdr w:val="none" w:sz="0" w:space="0" w:color="auto" w:frame="1"/>
        </w:rPr>
        <w:t>Diantaranya adalah yang berkaitan dengan masalah Makhorijul huruf, Mad wal Qashar, hukum Nun sukun dan hukum Mim sukun.</w:t>
      </w:r>
      <w:r>
        <w:rPr>
          <w:iCs/>
          <w:bdr w:val="none" w:sz="0" w:space="0" w:color="auto" w:frame="1"/>
        </w:rPr>
        <w:t xml:space="preserve"> </w:t>
      </w:r>
    </w:p>
    <w:p w:rsidR="005935DD" w:rsidRDefault="00D311D7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360" w:firstLine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Berdasarkan</w:t>
      </w:r>
      <w:r w:rsidR="00CC0476" w:rsidRPr="00EB1E6F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 xml:space="preserve">uraian diatas penulis </w:t>
      </w:r>
      <w:r w:rsidR="00CC0476" w:rsidRPr="00EB1E6F">
        <w:rPr>
          <w:iCs/>
          <w:bdr w:val="none" w:sz="0" w:space="0" w:color="auto" w:frame="1"/>
        </w:rPr>
        <w:t>tertarik</w:t>
      </w:r>
      <w:r w:rsidRPr="00EB1E6F">
        <w:rPr>
          <w:iCs/>
          <w:bdr w:val="none" w:sz="0" w:space="0" w:color="auto" w:frame="1"/>
        </w:rPr>
        <w:t xml:space="preserve"> meneliti sejauh mana kemampuan guru-guru TPQ</w:t>
      </w:r>
      <w:r w:rsidR="00DC2EB4">
        <w:rPr>
          <w:iCs/>
          <w:bdr w:val="none" w:sz="0" w:space="0" w:color="auto" w:frame="1"/>
        </w:rPr>
        <w:t xml:space="preserve"> dan MDTA</w:t>
      </w:r>
      <w:r w:rsidRPr="00EB1E6F">
        <w:rPr>
          <w:iCs/>
          <w:bdr w:val="none" w:sz="0" w:space="0" w:color="auto" w:frame="1"/>
        </w:rPr>
        <w:t xml:space="preserve"> yang telah mendapatkan sertifikat dari</w:t>
      </w:r>
      <w:r w:rsidR="00F37749">
        <w:rPr>
          <w:iCs/>
          <w:bdr w:val="none" w:sz="0" w:space="0" w:color="auto" w:frame="1"/>
        </w:rPr>
        <w:t xml:space="preserve"> pemerintah bidang</w:t>
      </w:r>
      <w:r w:rsidRPr="00EB1E6F">
        <w:rPr>
          <w:iCs/>
          <w:bdr w:val="none" w:sz="0" w:space="0" w:color="auto" w:frame="1"/>
        </w:rPr>
        <w:t xml:space="preserve"> </w:t>
      </w:r>
      <w:r w:rsidR="00CC0476" w:rsidRPr="00EB1E6F">
        <w:rPr>
          <w:iCs/>
          <w:bdr w:val="none" w:sz="0" w:space="0" w:color="auto" w:frame="1"/>
        </w:rPr>
        <w:t xml:space="preserve">Kesra </w:t>
      </w:r>
      <w:proofErr w:type="gramStart"/>
      <w:r w:rsidR="00CC0476" w:rsidRPr="00EB1E6F">
        <w:rPr>
          <w:iCs/>
          <w:bdr w:val="none" w:sz="0" w:space="0" w:color="auto" w:frame="1"/>
        </w:rPr>
        <w:t>kota</w:t>
      </w:r>
      <w:proofErr w:type="gramEnd"/>
      <w:r w:rsidR="00CC0476" w:rsidRPr="00EB1E6F">
        <w:rPr>
          <w:iCs/>
          <w:bdr w:val="none" w:sz="0" w:space="0" w:color="auto" w:frame="1"/>
        </w:rPr>
        <w:t xml:space="preserve"> Payakumbuh, </w:t>
      </w:r>
      <w:r w:rsidRPr="00EB1E6F">
        <w:rPr>
          <w:iCs/>
          <w:bdr w:val="none" w:sz="0" w:space="0" w:color="auto" w:frame="1"/>
        </w:rPr>
        <w:t xml:space="preserve">dengan judul </w:t>
      </w:r>
      <w:r w:rsidR="00300ACC">
        <w:rPr>
          <w:iCs/>
          <w:bdr w:val="none" w:sz="0" w:space="0" w:color="auto" w:frame="1"/>
        </w:rPr>
        <w:t>“PENERAPAN</w:t>
      </w:r>
      <w:r w:rsidRPr="00DC2EB4">
        <w:rPr>
          <w:iCs/>
          <w:bdr w:val="none" w:sz="0" w:space="0" w:color="auto" w:frame="1"/>
        </w:rPr>
        <w:t xml:space="preserve"> TAJWID GURU-GURU T</w:t>
      </w:r>
      <w:r w:rsidR="00BF7DAE" w:rsidRPr="00DC2EB4">
        <w:rPr>
          <w:iCs/>
          <w:bdr w:val="none" w:sz="0" w:space="0" w:color="auto" w:frame="1"/>
        </w:rPr>
        <w:t>PQ</w:t>
      </w:r>
      <w:r w:rsidR="00866E52" w:rsidRPr="00DC2EB4">
        <w:rPr>
          <w:iCs/>
          <w:bdr w:val="none" w:sz="0" w:space="0" w:color="auto" w:frame="1"/>
        </w:rPr>
        <w:t xml:space="preserve"> DAN MDTA</w:t>
      </w:r>
      <w:r w:rsidR="00BF7DAE" w:rsidRPr="00DC2EB4">
        <w:rPr>
          <w:iCs/>
          <w:bdr w:val="none" w:sz="0" w:space="0" w:color="auto" w:frame="1"/>
        </w:rPr>
        <w:t xml:space="preserve"> BERSERTIFIKA</w:t>
      </w:r>
      <w:r w:rsidR="00300ACC">
        <w:rPr>
          <w:iCs/>
          <w:bdr w:val="none" w:sz="0" w:space="0" w:color="auto" w:frame="1"/>
        </w:rPr>
        <w:t>SI</w:t>
      </w:r>
      <w:r w:rsidR="005935DD">
        <w:rPr>
          <w:iCs/>
          <w:bdr w:val="none" w:sz="0" w:space="0" w:color="auto" w:frame="1"/>
        </w:rPr>
        <w:t xml:space="preserve"> DI KECAMATAN PAYAKUMBUH UTARA“</w:t>
      </w:r>
    </w:p>
    <w:p w:rsidR="00BF7DAE" w:rsidRPr="00EB1E6F" w:rsidRDefault="00CC0476" w:rsidP="00241BB0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b/>
        </w:rPr>
      </w:pPr>
      <w:r w:rsidRPr="00EB1E6F">
        <w:rPr>
          <w:b/>
          <w:iCs/>
          <w:bdr w:val="none" w:sz="0" w:space="0" w:color="auto" w:frame="1"/>
        </w:rPr>
        <w:t>Rumusan dan batasan masalah</w:t>
      </w:r>
    </w:p>
    <w:p w:rsidR="00CC0476" w:rsidRPr="00EB1E6F" w:rsidRDefault="00CC0476" w:rsidP="006B6822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408" w:lineRule="atLeast"/>
        <w:ind w:left="993" w:hanging="284"/>
        <w:jc w:val="both"/>
        <w:textAlignment w:val="baseline"/>
      </w:pPr>
      <w:r w:rsidRPr="00EB1E6F">
        <w:t xml:space="preserve"> Rumusan masalah</w:t>
      </w:r>
    </w:p>
    <w:p w:rsidR="00397D16" w:rsidRDefault="00BF7DAE" w:rsidP="00397D1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Bagaimana </w:t>
      </w:r>
      <w:r w:rsidR="00397D16">
        <w:rPr>
          <w:iCs/>
          <w:bdr w:val="none" w:sz="0" w:space="0" w:color="auto" w:frame="1"/>
        </w:rPr>
        <w:t>kemampuan guru-guru</w:t>
      </w:r>
      <w:r w:rsidR="00866E52">
        <w:rPr>
          <w:iCs/>
          <w:bdr w:val="none" w:sz="0" w:space="0" w:color="auto" w:frame="1"/>
        </w:rPr>
        <w:t xml:space="preserve"> TPQ dan MDTA</w:t>
      </w:r>
      <w:r w:rsidR="00241BB0">
        <w:rPr>
          <w:iCs/>
          <w:bdr w:val="none" w:sz="0" w:space="0" w:color="auto" w:frame="1"/>
        </w:rPr>
        <w:t xml:space="preserve"> bersertifikasi</w:t>
      </w:r>
      <w:r w:rsidR="00397D16">
        <w:rPr>
          <w:iCs/>
          <w:bdr w:val="none" w:sz="0" w:space="0" w:color="auto" w:frame="1"/>
        </w:rPr>
        <w:t xml:space="preserve"> </w:t>
      </w:r>
      <w:r w:rsidR="00391151">
        <w:rPr>
          <w:iCs/>
          <w:bdr w:val="none" w:sz="0" w:space="0" w:color="auto" w:frame="1"/>
        </w:rPr>
        <w:t>hasil</w:t>
      </w:r>
      <w:r w:rsidR="000D08E4">
        <w:rPr>
          <w:iCs/>
          <w:bdr w:val="none" w:sz="0" w:space="0" w:color="auto" w:frame="1"/>
        </w:rPr>
        <w:t xml:space="preserve"> pembinaan dan</w:t>
      </w:r>
      <w:r w:rsidR="00391151">
        <w:rPr>
          <w:iCs/>
          <w:bdr w:val="none" w:sz="0" w:space="0" w:color="auto" w:frame="1"/>
        </w:rPr>
        <w:t xml:space="preserve"> seleksi </w:t>
      </w:r>
      <w:proofErr w:type="gramStart"/>
      <w:r w:rsidR="00391151">
        <w:rPr>
          <w:iCs/>
          <w:bdr w:val="none" w:sz="0" w:space="0" w:color="auto" w:frame="1"/>
        </w:rPr>
        <w:t>Pemerintah  Daerah</w:t>
      </w:r>
      <w:proofErr w:type="gramEnd"/>
      <w:r w:rsidR="00391151">
        <w:rPr>
          <w:iCs/>
          <w:bdr w:val="none" w:sz="0" w:space="0" w:color="auto" w:frame="1"/>
        </w:rPr>
        <w:t xml:space="preserve"> Bidang Kes</w:t>
      </w:r>
      <w:r w:rsidR="00241BB0">
        <w:rPr>
          <w:iCs/>
          <w:bdr w:val="none" w:sz="0" w:space="0" w:color="auto" w:frame="1"/>
        </w:rPr>
        <w:t xml:space="preserve">ra </w:t>
      </w:r>
      <w:r w:rsidR="00391151">
        <w:rPr>
          <w:iCs/>
          <w:bdr w:val="none" w:sz="0" w:space="0" w:color="auto" w:frame="1"/>
        </w:rPr>
        <w:t>,</w:t>
      </w:r>
      <w:r w:rsidR="00E118FE">
        <w:rPr>
          <w:iCs/>
          <w:bdr w:val="none" w:sz="0" w:space="0" w:color="auto" w:frame="1"/>
        </w:rPr>
        <w:t xml:space="preserve"> </w:t>
      </w:r>
      <w:r w:rsidR="00B2720F">
        <w:rPr>
          <w:iCs/>
          <w:bdr w:val="none" w:sz="0" w:space="0" w:color="auto" w:frame="1"/>
        </w:rPr>
        <w:t>Kota Payakumbuh?</w:t>
      </w:r>
    </w:p>
    <w:p w:rsidR="00CC0476" w:rsidRPr="00EB1E6F" w:rsidRDefault="00CC0476" w:rsidP="006B6822">
      <w:pPr>
        <w:pStyle w:val="NormalWeb"/>
        <w:numPr>
          <w:ilvl w:val="0"/>
          <w:numId w:val="9"/>
        </w:numPr>
        <w:shd w:val="clear" w:color="auto" w:fill="FFFFFF"/>
        <w:spacing w:before="0" w:beforeAutospacing="0" w:after="0" w:afterAutospacing="0" w:line="408" w:lineRule="atLeast"/>
        <w:ind w:left="1134" w:hanging="425"/>
        <w:jc w:val="both"/>
        <w:textAlignment w:val="baseline"/>
      </w:pPr>
      <w:r w:rsidRPr="00EB1E6F">
        <w:t>Batasan masalah</w:t>
      </w:r>
    </w:p>
    <w:p w:rsidR="00B97E6A" w:rsidRDefault="00241BB0" w:rsidP="006B6822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  <w:r>
        <w:t xml:space="preserve">Penerapan </w:t>
      </w:r>
      <w:r w:rsidR="005539EA">
        <w:t>Makhorijul huruf</w:t>
      </w:r>
      <w:r>
        <w:t xml:space="preserve"> guru – guru TPQ dan MDTA bersertifikasi.</w:t>
      </w:r>
    </w:p>
    <w:p w:rsidR="00B97E6A" w:rsidRDefault="00241BB0" w:rsidP="006B6822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  <w:r>
        <w:t>Penerapan</w:t>
      </w:r>
      <w:r w:rsidR="00F37749">
        <w:t xml:space="preserve"> </w:t>
      </w:r>
      <w:r w:rsidR="00D741E3">
        <w:t>Mad wa</w:t>
      </w:r>
      <w:r w:rsidR="000D08E4">
        <w:t>l</w:t>
      </w:r>
      <w:r w:rsidR="00F37749">
        <w:t xml:space="preserve"> Qasha</w:t>
      </w:r>
      <w:r w:rsidR="005539EA">
        <w:t>r</w:t>
      </w:r>
      <w:r>
        <w:t xml:space="preserve"> guru – guru TPQ dan MDTA bersertifikasi.</w:t>
      </w:r>
    </w:p>
    <w:p w:rsidR="00B97E6A" w:rsidRDefault="00241BB0" w:rsidP="006B6822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  <w:r>
        <w:t xml:space="preserve">Penerapan </w:t>
      </w:r>
      <w:r w:rsidR="005539EA">
        <w:t>Hukum Nun sukun</w:t>
      </w:r>
      <w:r>
        <w:t xml:space="preserve"> guru – guru TPQ dan MDTA bersrertifikasi.</w:t>
      </w:r>
    </w:p>
    <w:p w:rsidR="00B97E6A" w:rsidRDefault="00241BB0" w:rsidP="006B6822">
      <w:pPr>
        <w:pStyle w:val="NormalWeb"/>
        <w:numPr>
          <w:ilvl w:val="0"/>
          <w:numId w:val="1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  <w:r>
        <w:t xml:space="preserve">Penerapan </w:t>
      </w:r>
      <w:r w:rsidR="005539EA">
        <w:t>Hukum Mim sukun</w:t>
      </w:r>
      <w:r>
        <w:t xml:space="preserve"> guru – guru TPQ dan MDTA bersertifikasi.</w:t>
      </w:r>
    </w:p>
    <w:p w:rsidR="00BA60C8" w:rsidRDefault="00BA60C8" w:rsidP="00BA60C8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</w:p>
    <w:p w:rsidR="00BA60C8" w:rsidRDefault="00BA60C8" w:rsidP="00BA60C8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</w:p>
    <w:p w:rsidR="00BA60C8" w:rsidRDefault="00BA60C8" w:rsidP="00BA60C8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</w:pPr>
    </w:p>
    <w:p w:rsidR="00F8086C" w:rsidRPr="00EB1E6F" w:rsidRDefault="00F8086C" w:rsidP="0053110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b/>
        </w:rPr>
      </w:pPr>
      <w:r w:rsidRPr="00EB1E6F">
        <w:rPr>
          <w:b/>
          <w:iCs/>
          <w:bdr w:val="none" w:sz="0" w:space="0" w:color="auto" w:frame="1"/>
        </w:rPr>
        <w:lastRenderedPageBreak/>
        <w:t>Tujuan Penelitian</w:t>
      </w:r>
    </w:p>
    <w:p w:rsidR="00F8086C" w:rsidRDefault="00F8086C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Penelitian ini bertujuan untuk:</w:t>
      </w:r>
    </w:p>
    <w:p w:rsidR="00B2720F" w:rsidRDefault="00241BB0" w:rsidP="006B6822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Mengetahui penerapan</w:t>
      </w:r>
      <w:r w:rsidR="00B2720F">
        <w:rPr>
          <w:iCs/>
          <w:bdr w:val="none" w:sz="0" w:space="0" w:color="auto" w:frame="1"/>
        </w:rPr>
        <w:t xml:space="preserve"> Makhorijul huruf guru – guru TPQ dan MDT</w:t>
      </w:r>
      <w:r>
        <w:rPr>
          <w:iCs/>
          <w:bdr w:val="none" w:sz="0" w:space="0" w:color="auto" w:frame="1"/>
        </w:rPr>
        <w:t>A.</w:t>
      </w:r>
    </w:p>
    <w:p w:rsidR="00B2720F" w:rsidRDefault="00241BB0" w:rsidP="006B6822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Mengetahui penerapan</w:t>
      </w:r>
      <w:r w:rsidR="00B2720F">
        <w:rPr>
          <w:iCs/>
          <w:bdr w:val="none" w:sz="0" w:space="0" w:color="auto" w:frame="1"/>
        </w:rPr>
        <w:t xml:space="preserve"> Mad wal Qashar guru – guru TPQ dan </w:t>
      </w:r>
      <w:proofErr w:type="gramStart"/>
      <w:r w:rsidR="00B2720F">
        <w:rPr>
          <w:iCs/>
          <w:bdr w:val="none" w:sz="0" w:space="0" w:color="auto" w:frame="1"/>
        </w:rPr>
        <w:t>MD</w:t>
      </w:r>
      <w:r>
        <w:rPr>
          <w:iCs/>
          <w:bdr w:val="none" w:sz="0" w:space="0" w:color="auto" w:frame="1"/>
        </w:rPr>
        <w:t xml:space="preserve">TA </w:t>
      </w:r>
      <w:r w:rsidR="00B2720F">
        <w:rPr>
          <w:iCs/>
          <w:bdr w:val="none" w:sz="0" w:space="0" w:color="auto" w:frame="1"/>
        </w:rPr>
        <w:t>.</w:t>
      </w:r>
      <w:proofErr w:type="gramEnd"/>
    </w:p>
    <w:p w:rsidR="00B2720F" w:rsidRDefault="00241BB0" w:rsidP="006B6822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Mengetahui penerapan</w:t>
      </w:r>
      <w:r w:rsidR="00B2720F">
        <w:rPr>
          <w:iCs/>
          <w:bdr w:val="none" w:sz="0" w:space="0" w:color="auto" w:frame="1"/>
        </w:rPr>
        <w:t xml:space="preserve"> hukum </w:t>
      </w:r>
      <w:r>
        <w:rPr>
          <w:iCs/>
          <w:bdr w:val="none" w:sz="0" w:space="0" w:color="auto" w:frame="1"/>
        </w:rPr>
        <w:t>Nun sukun guru – guru TPQ dan MDTA</w:t>
      </w:r>
      <w:r w:rsidR="00B2720F">
        <w:rPr>
          <w:iCs/>
          <w:bdr w:val="none" w:sz="0" w:space="0" w:color="auto" w:frame="1"/>
        </w:rPr>
        <w:t>.</w:t>
      </w:r>
    </w:p>
    <w:p w:rsidR="00E8681D" w:rsidRPr="00857801" w:rsidRDefault="00B2720F" w:rsidP="005935DD">
      <w:pPr>
        <w:pStyle w:val="NormalWeb"/>
        <w:numPr>
          <w:ilvl w:val="0"/>
          <w:numId w:val="20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Menge</w:t>
      </w:r>
      <w:r w:rsidR="00241BB0">
        <w:rPr>
          <w:iCs/>
          <w:bdr w:val="none" w:sz="0" w:space="0" w:color="auto" w:frame="1"/>
        </w:rPr>
        <w:t>tahui penerapan</w:t>
      </w:r>
      <w:r>
        <w:rPr>
          <w:iCs/>
          <w:bdr w:val="none" w:sz="0" w:space="0" w:color="auto" w:frame="1"/>
        </w:rPr>
        <w:t xml:space="preserve"> hukum Mim sukun guru – guru TPQ dan </w:t>
      </w:r>
      <w:proofErr w:type="gramStart"/>
      <w:r>
        <w:rPr>
          <w:iCs/>
          <w:bdr w:val="none" w:sz="0" w:space="0" w:color="auto" w:frame="1"/>
        </w:rPr>
        <w:t xml:space="preserve">MDTA </w:t>
      </w:r>
      <w:r w:rsidR="00E64E0F">
        <w:rPr>
          <w:iCs/>
          <w:bdr w:val="none" w:sz="0" w:space="0" w:color="auto" w:frame="1"/>
        </w:rPr>
        <w:t>.</w:t>
      </w:r>
      <w:proofErr w:type="gramEnd"/>
    </w:p>
    <w:p w:rsidR="004F0002" w:rsidRPr="00EB1E6F" w:rsidRDefault="004F0002" w:rsidP="0053110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b/>
          <w:iCs/>
          <w:bdr w:val="none" w:sz="0" w:space="0" w:color="auto" w:frame="1"/>
        </w:rPr>
      </w:pPr>
      <w:r w:rsidRPr="00EB1E6F">
        <w:rPr>
          <w:b/>
          <w:iCs/>
          <w:bdr w:val="none" w:sz="0" w:space="0" w:color="auto" w:frame="1"/>
        </w:rPr>
        <w:t>Manfaat Penelitian</w:t>
      </w:r>
    </w:p>
    <w:p w:rsidR="00A3481B" w:rsidRPr="00EB1E6F" w:rsidRDefault="00A3481B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Setelah diketahui tujuan diatas maka manfaat hasil penelitian ini berguna sebagai:</w:t>
      </w:r>
    </w:p>
    <w:p w:rsidR="00A3481B" w:rsidRPr="00EB1E6F" w:rsidRDefault="00A3481B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Bagi Peneliti</w:t>
      </w:r>
    </w:p>
    <w:p w:rsidR="00A3481B" w:rsidRPr="00EB1E6F" w:rsidRDefault="00A3481B" w:rsidP="006B682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Sebagai pengetahuan penulis dan dapat dijadikan sebuah dorongan untuk mengembangkan ilmu yang didapat dari hasi</w:t>
      </w:r>
      <w:r w:rsidR="00A06DA6">
        <w:rPr>
          <w:iCs/>
          <w:bdr w:val="none" w:sz="0" w:space="0" w:color="auto" w:frame="1"/>
        </w:rPr>
        <w:t>l</w:t>
      </w:r>
      <w:r w:rsidRPr="00EB1E6F">
        <w:rPr>
          <w:iCs/>
          <w:bdr w:val="none" w:sz="0" w:space="0" w:color="auto" w:frame="1"/>
        </w:rPr>
        <w:t xml:space="preserve"> penelitian.</w:t>
      </w:r>
    </w:p>
    <w:p w:rsidR="00916EF0" w:rsidRPr="00DC2EB4" w:rsidRDefault="00A3481B" w:rsidP="006B6822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Sebagai salah satu sumbangan keilmuan</w:t>
      </w:r>
      <w:r w:rsidR="00CC0476" w:rsidRPr="00EB1E6F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dalam bentuk informasi terhadap TPQ</w:t>
      </w:r>
      <w:r w:rsidR="000D08E4">
        <w:rPr>
          <w:iCs/>
          <w:bdr w:val="none" w:sz="0" w:space="0" w:color="auto" w:frame="1"/>
        </w:rPr>
        <w:t xml:space="preserve"> dan MDTA</w:t>
      </w:r>
      <w:r w:rsidRPr="00EB1E6F">
        <w:rPr>
          <w:iCs/>
          <w:bdr w:val="none" w:sz="0" w:space="0" w:color="auto" w:frame="1"/>
        </w:rPr>
        <w:t xml:space="preserve"> yang ada.</w:t>
      </w:r>
    </w:p>
    <w:p w:rsidR="00A3481B" w:rsidRPr="00EB1E6F" w:rsidRDefault="00A3481B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Bagi lembaga Taman Pendidikan Al-Qur’an</w:t>
      </w:r>
    </w:p>
    <w:p w:rsidR="00A3481B" w:rsidRPr="00EB1E6F" w:rsidRDefault="00DC2EB4" w:rsidP="006B68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Memberikan </w:t>
      </w:r>
      <w:proofErr w:type="gramStart"/>
      <w:r>
        <w:rPr>
          <w:iCs/>
          <w:bdr w:val="none" w:sz="0" w:space="0" w:color="auto" w:frame="1"/>
        </w:rPr>
        <w:t xml:space="preserve">manfaat </w:t>
      </w:r>
      <w:r w:rsidR="00A3481B" w:rsidRPr="00EB1E6F">
        <w:rPr>
          <w:iCs/>
          <w:bdr w:val="none" w:sz="0" w:space="0" w:color="auto" w:frame="1"/>
        </w:rPr>
        <w:t xml:space="preserve"> berupa</w:t>
      </w:r>
      <w:proofErr w:type="gramEnd"/>
      <w:r w:rsidR="00A3481B" w:rsidRPr="00EB1E6F">
        <w:rPr>
          <w:iCs/>
          <w:bdr w:val="none" w:sz="0" w:space="0" w:color="auto" w:frame="1"/>
        </w:rPr>
        <w:t xml:space="preserve">  karya ilmiah dalam pengembangan keilmuan,</w:t>
      </w:r>
      <w:r w:rsidR="0065414C">
        <w:rPr>
          <w:iCs/>
          <w:bdr w:val="none" w:sz="0" w:space="0" w:color="auto" w:frame="1"/>
        </w:rPr>
        <w:t xml:space="preserve"> </w:t>
      </w:r>
      <w:r w:rsidR="00A3481B" w:rsidRPr="00EB1E6F">
        <w:rPr>
          <w:iCs/>
          <w:bdr w:val="none" w:sz="0" w:space="0" w:color="auto" w:frame="1"/>
        </w:rPr>
        <w:t>baik secara spiritual maupau sacara intelektual.</w:t>
      </w:r>
    </w:p>
    <w:p w:rsidR="00A3481B" w:rsidRPr="00EB1E6F" w:rsidRDefault="00A3481B" w:rsidP="006B6822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Dapat meningkatkan kualitas dan mutu pendidikan Al-Qur’an pada tingkat anak-anak,</w:t>
      </w:r>
      <w:r w:rsidR="000F3A8E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remaja dan dewasa</w:t>
      </w:r>
      <w:r w:rsidR="000F3A8E">
        <w:rPr>
          <w:iCs/>
          <w:bdr w:val="none" w:sz="0" w:space="0" w:color="auto" w:frame="1"/>
        </w:rPr>
        <w:t>,</w:t>
      </w:r>
      <w:r w:rsidRPr="00EB1E6F">
        <w:rPr>
          <w:iCs/>
          <w:bdr w:val="none" w:sz="0" w:space="0" w:color="auto" w:frame="1"/>
        </w:rPr>
        <w:t xml:space="preserve"> saat ini maupun dimasa yang </w:t>
      </w:r>
      <w:proofErr w:type="gramStart"/>
      <w:r w:rsidRPr="00EB1E6F">
        <w:rPr>
          <w:iCs/>
          <w:bdr w:val="none" w:sz="0" w:space="0" w:color="auto" w:frame="1"/>
        </w:rPr>
        <w:t>akan</w:t>
      </w:r>
      <w:proofErr w:type="gramEnd"/>
      <w:r w:rsidRPr="00EB1E6F">
        <w:rPr>
          <w:iCs/>
          <w:bdr w:val="none" w:sz="0" w:space="0" w:color="auto" w:frame="1"/>
        </w:rPr>
        <w:t xml:space="preserve"> datang khususnya</w:t>
      </w:r>
      <w:r w:rsidR="00CC0476" w:rsidRPr="00EB1E6F">
        <w:rPr>
          <w:iCs/>
          <w:bdr w:val="none" w:sz="0" w:space="0" w:color="auto" w:frame="1"/>
        </w:rPr>
        <w:t xml:space="preserve"> di kecamatan Payakumbuh Utara, k</w:t>
      </w:r>
      <w:r w:rsidRPr="00EB1E6F">
        <w:rPr>
          <w:iCs/>
          <w:bdr w:val="none" w:sz="0" w:space="0" w:color="auto" w:frame="1"/>
        </w:rPr>
        <w:t>ota Payakumbuh.</w:t>
      </w:r>
    </w:p>
    <w:p w:rsidR="007B5B1F" w:rsidRPr="00EB1E6F" w:rsidRDefault="007B5B1F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Bagi pengembangan ilmu pengetahuan</w:t>
      </w:r>
    </w:p>
    <w:p w:rsidR="00EB3946" w:rsidRPr="00EB1E6F" w:rsidRDefault="007B5B1F" w:rsidP="00412F05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Dengan adanya penelitian ini</w:t>
      </w:r>
      <w:proofErr w:type="gramStart"/>
      <w:r w:rsidRPr="00EB1E6F">
        <w:rPr>
          <w:iCs/>
          <w:bdr w:val="none" w:sz="0" w:space="0" w:color="auto" w:frame="1"/>
        </w:rPr>
        <w:t>,diharapkan</w:t>
      </w:r>
      <w:proofErr w:type="gramEnd"/>
      <w:r w:rsidRPr="00EB1E6F">
        <w:rPr>
          <w:iCs/>
          <w:bdr w:val="none" w:sz="0" w:space="0" w:color="auto" w:frame="1"/>
        </w:rPr>
        <w:t xml:space="preserve"> dapat menambah khazanah keilm</w:t>
      </w:r>
      <w:r w:rsidR="00A06DA6">
        <w:rPr>
          <w:iCs/>
          <w:bdr w:val="none" w:sz="0" w:space="0" w:color="auto" w:frame="1"/>
        </w:rPr>
        <w:t>uan bagi pengembangan ilmu penge</w:t>
      </w:r>
      <w:r w:rsidRPr="00EB1E6F">
        <w:rPr>
          <w:iCs/>
          <w:bdr w:val="none" w:sz="0" w:space="0" w:color="auto" w:frame="1"/>
        </w:rPr>
        <w:t>tahuan dan kualitas pendidik dan metode membaca,</w:t>
      </w:r>
      <w:r w:rsidR="000F3A8E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menulis dan menghafal Al-Qur’an serta sebagai bahan perbandi</w:t>
      </w:r>
      <w:r w:rsidR="00CC0476" w:rsidRPr="00EB1E6F">
        <w:rPr>
          <w:iCs/>
          <w:bdr w:val="none" w:sz="0" w:space="0" w:color="auto" w:frame="1"/>
        </w:rPr>
        <w:t>n</w:t>
      </w:r>
      <w:r w:rsidRPr="00EB1E6F">
        <w:rPr>
          <w:iCs/>
          <w:bdr w:val="none" w:sz="0" w:space="0" w:color="auto" w:frame="1"/>
        </w:rPr>
        <w:t>gan penelitian tentang metode pembelajaran Al-Qur’an selanjutnya.</w:t>
      </w:r>
    </w:p>
    <w:p w:rsidR="00EB3946" w:rsidRPr="00E50847" w:rsidRDefault="00EB3946" w:rsidP="000F3A8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b/>
          <w:iCs/>
          <w:bdr w:val="none" w:sz="0" w:space="0" w:color="auto" w:frame="1"/>
        </w:rPr>
      </w:pPr>
      <w:r w:rsidRPr="00E50847">
        <w:rPr>
          <w:b/>
          <w:iCs/>
          <w:bdr w:val="none" w:sz="0" w:space="0" w:color="auto" w:frame="1"/>
        </w:rPr>
        <w:t>M</w:t>
      </w:r>
      <w:r w:rsidR="001F7D81" w:rsidRPr="00E50847">
        <w:rPr>
          <w:b/>
          <w:iCs/>
          <w:bdr w:val="none" w:sz="0" w:space="0" w:color="auto" w:frame="1"/>
        </w:rPr>
        <w:t>etodologi</w:t>
      </w:r>
      <w:r w:rsidRPr="00E50847">
        <w:rPr>
          <w:b/>
          <w:iCs/>
          <w:bdr w:val="none" w:sz="0" w:space="0" w:color="auto" w:frame="1"/>
        </w:rPr>
        <w:t xml:space="preserve"> Penelitian</w:t>
      </w:r>
    </w:p>
    <w:p w:rsidR="00EB3946" w:rsidRPr="00EB1E6F" w:rsidRDefault="00EB3946" w:rsidP="00D86AE0">
      <w:pPr>
        <w:pStyle w:val="NormalWeb"/>
        <w:numPr>
          <w:ilvl w:val="1"/>
          <w:numId w:val="29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Pendekatan dan Jenis P</w:t>
      </w:r>
      <w:r w:rsidR="001F7D81" w:rsidRPr="00EB1E6F">
        <w:rPr>
          <w:iCs/>
          <w:bdr w:val="none" w:sz="0" w:space="0" w:color="auto" w:frame="1"/>
        </w:rPr>
        <w:t>e</w:t>
      </w:r>
      <w:r w:rsidRPr="00EB1E6F">
        <w:rPr>
          <w:iCs/>
          <w:bdr w:val="none" w:sz="0" w:space="0" w:color="auto" w:frame="1"/>
        </w:rPr>
        <w:t>nelitian</w:t>
      </w:r>
    </w:p>
    <w:p w:rsidR="001F7D81" w:rsidRDefault="00A06DA6" w:rsidP="000F3A8E">
      <w:pPr>
        <w:pStyle w:val="NormalWeb"/>
        <w:shd w:val="clear" w:color="auto" w:fill="FFFFFF"/>
        <w:spacing w:before="0" w:beforeAutospacing="0" w:after="0" w:afterAutospacing="0" w:line="408" w:lineRule="atLeast"/>
        <w:ind w:left="1418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Sesuai dengan judul yang diang</w:t>
      </w:r>
      <w:r w:rsidR="001F7D81" w:rsidRPr="00EB1E6F">
        <w:rPr>
          <w:iCs/>
          <w:bdr w:val="none" w:sz="0" w:space="0" w:color="auto" w:frame="1"/>
        </w:rPr>
        <w:t>kat, maka penelitian ini menggunakan pendekatan kualitatif.</w:t>
      </w:r>
      <w:proofErr w:type="gramEnd"/>
      <w:r w:rsidR="001F7D81" w:rsidRPr="00EB1E6F">
        <w:rPr>
          <w:iCs/>
          <w:bdr w:val="none" w:sz="0" w:space="0" w:color="auto" w:frame="1"/>
        </w:rPr>
        <w:t xml:space="preserve"> </w:t>
      </w:r>
      <w:proofErr w:type="gramStart"/>
      <w:r w:rsidR="001F7D81" w:rsidRPr="00EB1E6F">
        <w:rPr>
          <w:iCs/>
          <w:bdr w:val="none" w:sz="0" w:space="0" w:color="auto" w:frame="1"/>
        </w:rPr>
        <w:t>Penelitian ini menggunakan desain penelitian deskriptif kualitatif yang merupakan penelitian yang menggambarkan isi data yang ada.</w:t>
      </w:r>
      <w:proofErr w:type="gramEnd"/>
    </w:p>
    <w:p w:rsidR="00F903D5" w:rsidRPr="00EB1E6F" w:rsidRDefault="00F903D5" w:rsidP="000F3A8E">
      <w:pPr>
        <w:pStyle w:val="NormalWeb"/>
        <w:shd w:val="clear" w:color="auto" w:fill="FFFFFF"/>
        <w:spacing w:before="0" w:beforeAutospacing="0" w:after="0" w:afterAutospacing="0" w:line="408" w:lineRule="atLeast"/>
        <w:ind w:left="1418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Teknik pengambilan datanya menggunakan metode sensus / sampling total</w:t>
      </w:r>
      <w:r w:rsidR="00D86AE0">
        <w:rPr>
          <w:iCs/>
          <w:bdr w:val="none" w:sz="0" w:space="0" w:color="auto" w:frame="1"/>
        </w:rPr>
        <w:t>, dimana seluruh anggota populasi dijadikan sampel semua.</w:t>
      </w:r>
    </w:p>
    <w:p w:rsidR="001F7D81" w:rsidRPr="00EB1E6F" w:rsidRDefault="001F7D81" w:rsidP="000F3A8E">
      <w:pPr>
        <w:pStyle w:val="NormalWeb"/>
        <w:shd w:val="clear" w:color="auto" w:fill="FFFFFF"/>
        <w:spacing w:before="0" w:beforeAutospacing="0" w:after="0" w:afterAutospacing="0" w:line="408" w:lineRule="atLeast"/>
        <w:ind w:left="1418"/>
        <w:jc w:val="both"/>
        <w:textAlignment w:val="baseline"/>
        <w:rPr>
          <w:iCs/>
          <w:bdr w:val="none" w:sz="0" w:space="0" w:color="auto" w:frame="1"/>
        </w:rPr>
      </w:pPr>
      <w:proofErr w:type="gramStart"/>
      <w:r w:rsidRPr="00EB1E6F">
        <w:rPr>
          <w:iCs/>
          <w:bdr w:val="none" w:sz="0" w:space="0" w:color="auto" w:frame="1"/>
        </w:rPr>
        <w:lastRenderedPageBreak/>
        <w:t>Penelitian ini menggunakan jenis penelitian langsung karena objek dari penelitian ini adalah</w:t>
      </w:r>
      <w:r w:rsidR="00A06DA6">
        <w:rPr>
          <w:iCs/>
          <w:bdr w:val="none" w:sz="0" w:space="0" w:color="auto" w:frame="1"/>
        </w:rPr>
        <w:t xml:space="preserve"> guru-guru</w:t>
      </w:r>
      <w:r w:rsidR="00A03F17">
        <w:rPr>
          <w:iCs/>
          <w:bdr w:val="none" w:sz="0" w:space="0" w:color="auto" w:frame="1"/>
        </w:rPr>
        <w:t xml:space="preserve"> TPQ dan MDTA</w:t>
      </w:r>
      <w:r w:rsidR="00BC3690">
        <w:rPr>
          <w:iCs/>
          <w:bdr w:val="none" w:sz="0" w:space="0" w:color="auto" w:frame="1"/>
        </w:rPr>
        <w:t xml:space="preserve"> bersertifikasi</w:t>
      </w:r>
      <w:r w:rsidR="00A06DA6">
        <w:rPr>
          <w:iCs/>
          <w:bdr w:val="none" w:sz="0" w:space="0" w:color="auto" w:frame="1"/>
        </w:rPr>
        <w:t xml:space="preserve"> hasil</w:t>
      </w:r>
      <w:r w:rsidR="00A03F17">
        <w:rPr>
          <w:iCs/>
          <w:bdr w:val="none" w:sz="0" w:space="0" w:color="auto" w:frame="1"/>
        </w:rPr>
        <w:t xml:space="preserve"> pembinaan dan</w:t>
      </w:r>
      <w:r w:rsidR="00A06DA6">
        <w:rPr>
          <w:iCs/>
          <w:bdr w:val="none" w:sz="0" w:space="0" w:color="auto" w:frame="1"/>
        </w:rPr>
        <w:t xml:space="preserve"> seleksi </w:t>
      </w:r>
      <w:r w:rsidR="00727623">
        <w:rPr>
          <w:iCs/>
          <w:bdr w:val="none" w:sz="0" w:space="0" w:color="auto" w:frame="1"/>
        </w:rPr>
        <w:t xml:space="preserve">Pemerintah </w:t>
      </w:r>
      <w:r w:rsidR="00A06DA6">
        <w:rPr>
          <w:iCs/>
          <w:bdr w:val="none" w:sz="0" w:space="0" w:color="auto" w:frame="1"/>
        </w:rPr>
        <w:t>Bidang Kesra</w:t>
      </w:r>
      <w:r w:rsidR="00D4317A">
        <w:rPr>
          <w:iCs/>
          <w:bdr w:val="none" w:sz="0" w:space="0" w:color="auto" w:frame="1"/>
        </w:rPr>
        <w:t xml:space="preserve"> Kota Payakumbuh</w:t>
      </w:r>
      <w:r w:rsidRPr="00EB1E6F">
        <w:rPr>
          <w:iCs/>
          <w:bdr w:val="none" w:sz="0" w:space="0" w:color="auto" w:frame="1"/>
        </w:rPr>
        <w:t>, sehingga tidak bisa secara teoritis tetapi harus dilakukan secara langsung di lapangan.</w:t>
      </w:r>
      <w:proofErr w:type="gramEnd"/>
    </w:p>
    <w:p w:rsidR="001F7D81" w:rsidRPr="00EB1E6F" w:rsidRDefault="001F7D81" w:rsidP="006B6822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Kehadiran peneliti</w:t>
      </w:r>
    </w:p>
    <w:p w:rsidR="00412F05" w:rsidRPr="00EB1E6F" w:rsidRDefault="001F7D81" w:rsidP="005F7924">
      <w:pPr>
        <w:pStyle w:val="NormalWeb"/>
        <w:shd w:val="clear" w:color="auto" w:fill="FFFFFF"/>
        <w:spacing w:before="0" w:beforeAutospacing="0" w:after="0" w:afterAutospacing="0" w:line="408" w:lineRule="atLeast"/>
        <w:ind w:left="1418"/>
        <w:jc w:val="both"/>
        <w:textAlignment w:val="baseline"/>
        <w:rPr>
          <w:iCs/>
          <w:bdr w:val="none" w:sz="0" w:space="0" w:color="auto" w:frame="1"/>
        </w:rPr>
      </w:pPr>
      <w:proofErr w:type="gramStart"/>
      <w:r w:rsidRPr="00EB1E6F">
        <w:rPr>
          <w:iCs/>
          <w:bdr w:val="none" w:sz="0" w:space="0" w:color="auto" w:frame="1"/>
        </w:rPr>
        <w:t>Kehadiran peneliti dalam penelitian kualitatif mutlak diperlukan karena peneliti sendiri merupakan pengumpul data yang utama.</w:t>
      </w:r>
      <w:proofErr w:type="gramEnd"/>
    </w:p>
    <w:p w:rsidR="001F7D81" w:rsidRPr="00EB1E6F" w:rsidRDefault="001F7D81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1800" w:hanging="382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Secara umum kehadiran peneliti di lapangan dilakukan 3 tahap yaitu:</w:t>
      </w:r>
    </w:p>
    <w:p w:rsidR="001F7D81" w:rsidRPr="00EB1E6F" w:rsidRDefault="0065610B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1701" w:hanging="261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a. </w:t>
      </w:r>
      <w:r w:rsidR="001F7D81" w:rsidRPr="00EB1E6F">
        <w:rPr>
          <w:iCs/>
          <w:bdr w:val="none" w:sz="0" w:space="0" w:color="auto" w:frame="1"/>
        </w:rPr>
        <w:t>Penelitian pendahuluan yang bertujuan mengenal lapangan penelitian yang dijadikan objek yaitu guru TPQ</w:t>
      </w:r>
      <w:r w:rsidR="00A03F17">
        <w:rPr>
          <w:iCs/>
          <w:bdr w:val="none" w:sz="0" w:space="0" w:color="auto" w:frame="1"/>
        </w:rPr>
        <w:t xml:space="preserve"> dan MDTA</w:t>
      </w:r>
      <w:r w:rsidR="00BC3690">
        <w:rPr>
          <w:iCs/>
          <w:bdr w:val="none" w:sz="0" w:space="0" w:color="auto" w:frame="1"/>
        </w:rPr>
        <w:t xml:space="preserve"> bersertifikasi</w:t>
      </w:r>
      <w:r w:rsidR="00D4317A">
        <w:rPr>
          <w:iCs/>
          <w:bdr w:val="none" w:sz="0" w:space="0" w:color="auto" w:frame="1"/>
        </w:rPr>
        <w:t>.</w:t>
      </w:r>
    </w:p>
    <w:p w:rsidR="001F7D81" w:rsidRPr="00EB1E6F" w:rsidRDefault="0065610B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1701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b. </w:t>
      </w:r>
      <w:r w:rsidR="001F7D81" w:rsidRPr="00EB1E6F">
        <w:rPr>
          <w:iCs/>
          <w:bdr w:val="none" w:sz="0" w:space="0" w:color="auto" w:frame="1"/>
        </w:rPr>
        <w:t>Pengumpulan data yang diperoleh peneliti melalui hasil pengamatan selama penelitian</w:t>
      </w:r>
      <w:r w:rsidR="00D4317A">
        <w:rPr>
          <w:iCs/>
          <w:bdr w:val="none" w:sz="0" w:space="0" w:color="auto" w:frame="1"/>
        </w:rPr>
        <w:t>.</w:t>
      </w:r>
    </w:p>
    <w:p w:rsidR="001F7D81" w:rsidRPr="00EB1E6F" w:rsidRDefault="0065610B" w:rsidP="005935DD">
      <w:pPr>
        <w:pStyle w:val="NormalWeb"/>
        <w:shd w:val="clear" w:color="auto" w:fill="FFFFFF"/>
        <w:spacing w:before="0" w:beforeAutospacing="0" w:after="0" w:afterAutospacing="0" w:line="408" w:lineRule="atLeast"/>
        <w:ind w:left="1701" w:hanging="261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c. </w:t>
      </w:r>
      <w:r w:rsidR="001F7D81" w:rsidRPr="00EB1E6F">
        <w:rPr>
          <w:iCs/>
          <w:bdr w:val="none" w:sz="0" w:space="0" w:color="auto" w:frame="1"/>
        </w:rPr>
        <w:t>Evaluasi data yang bertujuan menilai data yang diperoleh di lapangan penelitian dengan kenyataan yang ada</w:t>
      </w:r>
      <w:r w:rsidR="00D4317A">
        <w:rPr>
          <w:iCs/>
          <w:bdr w:val="none" w:sz="0" w:space="0" w:color="auto" w:frame="1"/>
        </w:rPr>
        <w:t>.</w:t>
      </w:r>
    </w:p>
    <w:p w:rsidR="001F7D81" w:rsidRPr="00EB1E6F" w:rsidRDefault="0065610B" w:rsidP="0065610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            3. </w:t>
      </w:r>
      <w:r w:rsidR="00D30C6B">
        <w:rPr>
          <w:iCs/>
          <w:bdr w:val="none" w:sz="0" w:space="0" w:color="auto" w:frame="1"/>
        </w:rPr>
        <w:t xml:space="preserve"> </w:t>
      </w:r>
      <w:r w:rsidR="001F7D81" w:rsidRPr="00EB1E6F">
        <w:rPr>
          <w:iCs/>
          <w:bdr w:val="none" w:sz="0" w:space="0" w:color="auto" w:frame="1"/>
        </w:rPr>
        <w:t>Lokasi penelitian</w:t>
      </w:r>
    </w:p>
    <w:p w:rsidR="001F7D81" w:rsidRPr="00EB1E6F" w:rsidRDefault="001F7D81" w:rsidP="00001CD8">
      <w:pPr>
        <w:pStyle w:val="NormalWeb"/>
        <w:shd w:val="clear" w:color="auto" w:fill="FFFFFF"/>
        <w:spacing w:before="0" w:beforeAutospacing="0" w:after="0" w:afterAutospacing="0" w:line="408" w:lineRule="atLeast"/>
        <w:ind w:left="1843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Penelitian disini adalah tempat dimana </w:t>
      </w:r>
      <w:r w:rsidR="00001CD8" w:rsidRPr="00EB1E6F">
        <w:rPr>
          <w:iCs/>
          <w:bdr w:val="none" w:sz="0" w:space="0" w:color="auto" w:frame="1"/>
        </w:rPr>
        <w:t>peneliti mengadakan penelitian</w:t>
      </w:r>
      <w:r w:rsidR="00D4317A">
        <w:rPr>
          <w:iCs/>
          <w:bdr w:val="none" w:sz="0" w:space="0" w:color="auto" w:frame="1"/>
        </w:rPr>
        <w:t xml:space="preserve"> terhadap kemampuan Tajwid guru-guru TPQ</w:t>
      </w:r>
      <w:r w:rsidR="00A03F17">
        <w:rPr>
          <w:iCs/>
          <w:bdr w:val="none" w:sz="0" w:space="0" w:color="auto" w:frame="1"/>
        </w:rPr>
        <w:t xml:space="preserve"> dan MDTA</w:t>
      </w:r>
      <w:r w:rsidR="00BC3690">
        <w:rPr>
          <w:iCs/>
          <w:bdr w:val="none" w:sz="0" w:space="0" w:color="auto" w:frame="1"/>
        </w:rPr>
        <w:t xml:space="preserve"> </w:t>
      </w:r>
      <w:proofErr w:type="gramStart"/>
      <w:r w:rsidR="00BC3690">
        <w:rPr>
          <w:iCs/>
          <w:bdr w:val="none" w:sz="0" w:space="0" w:color="auto" w:frame="1"/>
        </w:rPr>
        <w:t xml:space="preserve">bersertifikasi </w:t>
      </w:r>
      <w:r w:rsidR="00D4317A">
        <w:rPr>
          <w:iCs/>
          <w:bdr w:val="none" w:sz="0" w:space="0" w:color="auto" w:frame="1"/>
        </w:rPr>
        <w:t>.</w:t>
      </w:r>
      <w:proofErr w:type="gramEnd"/>
    </w:p>
    <w:p w:rsidR="00001CD8" w:rsidRDefault="00001CD8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ind w:firstLine="54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Data dan sumber data</w:t>
      </w:r>
    </w:p>
    <w:p w:rsidR="00E12926" w:rsidRPr="00EB1E6F" w:rsidRDefault="00E12926" w:rsidP="000F3A8E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698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Adapun sumber data dalam hal ini </w:t>
      </w:r>
      <w:proofErr w:type="gramStart"/>
      <w:r w:rsidRPr="00EB1E6F">
        <w:rPr>
          <w:iCs/>
          <w:bdr w:val="none" w:sz="0" w:space="0" w:color="auto" w:frame="1"/>
        </w:rPr>
        <w:t>adalah :</w:t>
      </w:r>
      <w:proofErr w:type="gramEnd"/>
    </w:p>
    <w:p w:rsidR="00E12926" w:rsidRPr="00EB1E6F" w:rsidRDefault="00E12926" w:rsidP="006B6822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Sumber data primer</w:t>
      </w:r>
    </w:p>
    <w:p w:rsidR="00E12926" w:rsidRPr="00EB1E6F" w:rsidRDefault="00E12926" w:rsidP="00E12926">
      <w:pPr>
        <w:pStyle w:val="NormalWeb"/>
        <w:shd w:val="clear" w:color="auto" w:fill="FFFFFF"/>
        <w:spacing w:before="0" w:beforeAutospacing="0" w:after="0" w:afterAutospacing="0" w:line="408" w:lineRule="atLeast"/>
        <w:ind w:left="180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Sumber data primer merupakan data yang dikumpulkan, diolah, disajikan oleh peneliti dari sumber utama yaitu pemerintah bidang Kesra </w:t>
      </w:r>
      <w:proofErr w:type="gramStart"/>
      <w:r w:rsidRPr="00EB1E6F">
        <w:rPr>
          <w:iCs/>
          <w:bdr w:val="none" w:sz="0" w:space="0" w:color="auto" w:frame="1"/>
        </w:rPr>
        <w:t>kota</w:t>
      </w:r>
      <w:proofErr w:type="gramEnd"/>
      <w:r w:rsidRPr="00EB1E6F">
        <w:rPr>
          <w:iCs/>
          <w:bdr w:val="none" w:sz="0" w:space="0" w:color="auto" w:frame="1"/>
        </w:rPr>
        <w:t xml:space="preserve"> Payakumbuh</w:t>
      </w:r>
    </w:p>
    <w:p w:rsidR="00E12926" w:rsidRPr="00EB1E6F" w:rsidRDefault="00E12926" w:rsidP="006B6822">
      <w:pPr>
        <w:pStyle w:val="NormalWeb"/>
        <w:numPr>
          <w:ilvl w:val="0"/>
          <w:numId w:val="2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Sumber data sekunder</w:t>
      </w:r>
    </w:p>
    <w:p w:rsidR="00E12926" w:rsidRPr="00EB1E6F" w:rsidRDefault="00E12926" w:rsidP="005F7924">
      <w:pPr>
        <w:pStyle w:val="NormalWeb"/>
        <w:shd w:val="clear" w:color="auto" w:fill="FFFFFF"/>
        <w:spacing w:before="0" w:beforeAutospacing="0" w:after="0" w:afterAutospacing="0" w:line="408" w:lineRule="atLeast"/>
        <w:ind w:left="180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Sumber data sekunder merupakan sumber data pelengkap yang berasal dari </w:t>
      </w:r>
      <w:r w:rsidR="00554472">
        <w:rPr>
          <w:iCs/>
          <w:bdr w:val="none" w:sz="0" w:space="0" w:color="auto" w:frame="1"/>
        </w:rPr>
        <w:t>foto, dokumen seleksi guru-guru TPQ</w:t>
      </w:r>
      <w:r w:rsidR="00A03F17">
        <w:rPr>
          <w:iCs/>
          <w:bdr w:val="none" w:sz="0" w:space="0" w:color="auto" w:frame="1"/>
        </w:rPr>
        <w:t xml:space="preserve"> dan </w:t>
      </w:r>
      <w:proofErr w:type="gramStart"/>
      <w:r w:rsidR="00A03F17">
        <w:rPr>
          <w:iCs/>
          <w:bdr w:val="none" w:sz="0" w:space="0" w:color="auto" w:frame="1"/>
        </w:rPr>
        <w:t>MDTA</w:t>
      </w:r>
      <w:r w:rsidR="00554472">
        <w:rPr>
          <w:iCs/>
          <w:bdr w:val="none" w:sz="0" w:space="0" w:color="auto" w:frame="1"/>
        </w:rPr>
        <w:t xml:space="preserve"> .</w:t>
      </w:r>
      <w:proofErr w:type="gramEnd"/>
    </w:p>
    <w:p w:rsidR="00834FC9" w:rsidRPr="00EB1E6F" w:rsidRDefault="00834FC9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ind w:firstLine="54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Populasi dan sampel</w:t>
      </w:r>
    </w:p>
    <w:p w:rsidR="00834FC9" w:rsidRPr="00EB1E6F" w:rsidRDefault="00834FC9" w:rsidP="006B682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 w:line="408" w:lineRule="atLeast"/>
        <w:ind w:left="1843" w:hanging="425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Populasi</w:t>
      </w:r>
    </w:p>
    <w:p w:rsidR="00834FC9" w:rsidRPr="00EB1E6F" w:rsidRDefault="00D30C6B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843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</w:t>
      </w:r>
      <w:r w:rsidR="00834FC9" w:rsidRPr="00EB1E6F">
        <w:rPr>
          <w:iCs/>
          <w:bdr w:val="none" w:sz="0" w:space="0" w:color="auto" w:frame="1"/>
        </w:rPr>
        <w:t>Populasi adalah semua guru TPQ</w:t>
      </w:r>
      <w:r w:rsidR="00A03F17">
        <w:rPr>
          <w:iCs/>
          <w:bdr w:val="none" w:sz="0" w:space="0" w:color="auto" w:frame="1"/>
        </w:rPr>
        <w:t xml:space="preserve"> dan MDTA</w:t>
      </w:r>
      <w:r w:rsidR="00BC3690">
        <w:rPr>
          <w:iCs/>
          <w:bdr w:val="none" w:sz="0" w:space="0" w:color="auto" w:frame="1"/>
        </w:rPr>
        <w:t xml:space="preserve"> </w:t>
      </w:r>
      <w:proofErr w:type="gramStart"/>
      <w:r w:rsidR="00BC3690">
        <w:rPr>
          <w:iCs/>
          <w:bdr w:val="none" w:sz="0" w:space="0" w:color="auto" w:frame="1"/>
        </w:rPr>
        <w:t xml:space="preserve">bersertifikasi </w:t>
      </w:r>
      <w:r w:rsidR="00834FC9" w:rsidRPr="00EB1E6F">
        <w:rPr>
          <w:iCs/>
          <w:bdr w:val="none" w:sz="0" w:space="0" w:color="auto" w:frame="1"/>
        </w:rPr>
        <w:t xml:space="preserve"> yang</w:t>
      </w:r>
      <w:proofErr w:type="gramEnd"/>
      <w:r w:rsidR="00834FC9" w:rsidRPr="00EB1E6F">
        <w:rPr>
          <w:iCs/>
          <w:bdr w:val="none" w:sz="0" w:space="0" w:color="auto" w:frame="1"/>
        </w:rPr>
        <w:t xml:space="preserve"> jadi sasaran dalam penelitian</w:t>
      </w:r>
      <w:r w:rsidR="0082116C">
        <w:rPr>
          <w:iCs/>
          <w:bdr w:val="none" w:sz="0" w:space="0" w:color="auto" w:frame="1"/>
        </w:rPr>
        <w:t>.</w:t>
      </w:r>
    </w:p>
    <w:p w:rsidR="00834FC9" w:rsidRPr="00EB1E6F" w:rsidRDefault="00834FC9" w:rsidP="006B682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0" w:afterAutospacing="0" w:line="408" w:lineRule="atLeast"/>
        <w:ind w:left="1843" w:hanging="425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Sampel </w:t>
      </w:r>
    </w:p>
    <w:p w:rsidR="00834FC9" w:rsidRDefault="0082116C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843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lastRenderedPageBreak/>
        <w:t xml:space="preserve">Sampel adalah seluruh </w:t>
      </w:r>
      <w:r w:rsidR="00834FC9" w:rsidRPr="00EB1E6F">
        <w:rPr>
          <w:iCs/>
          <w:bdr w:val="none" w:sz="0" w:space="0" w:color="auto" w:frame="1"/>
        </w:rPr>
        <w:t>jumlah populasi guru</w:t>
      </w:r>
      <w:r w:rsidR="00A03F17">
        <w:rPr>
          <w:iCs/>
          <w:bdr w:val="none" w:sz="0" w:space="0" w:color="auto" w:frame="1"/>
        </w:rPr>
        <w:t>-guru</w:t>
      </w:r>
      <w:r w:rsidR="00834FC9" w:rsidRPr="00EB1E6F">
        <w:rPr>
          <w:iCs/>
          <w:bdr w:val="none" w:sz="0" w:space="0" w:color="auto" w:frame="1"/>
        </w:rPr>
        <w:t xml:space="preserve"> TPQ</w:t>
      </w:r>
      <w:r w:rsidR="00A03F17">
        <w:rPr>
          <w:iCs/>
          <w:bdr w:val="none" w:sz="0" w:space="0" w:color="auto" w:frame="1"/>
        </w:rPr>
        <w:t xml:space="preserve"> dan MDTA</w:t>
      </w:r>
      <w:r w:rsidR="00BC3690">
        <w:rPr>
          <w:iCs/>
          <w:bdr w:val="none" w:sz="0" w:space="0" w:color="auto" w:frame="1"/>
        </w:rPr>
        <w:t xml:space="preserve"> bersetifikasi</w:t>
      </w:r>
      <w:r>
        <w:rPr>
          <w:iCs/>
          <w:bdr w:val="none" w:sz="0" w:space="0" w:color="auto" w:frame="1"/>
        </w:rPr>
        <w:t>, karena jumlahnya hanya 25 orang.</w:t>
      </w:r>
      <w:proofErr w:type="gramEnd"/>
    </w:p>
    <w:p w:rsidR="000F3A8E" w:rsidRPr="00EB1E6F" w:rsidRDefault="000F3A8E" w:rsidP="005F7924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001CD8" w:rsidRPr="00EB1E6F" w:rsidRDefault="00001CD8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ind w:firstLine="54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Teknik pengumpulan data</w:t>
      </w:r>
    </w:p>
    <w:p w:rsidR="00001CD8" w:rsidRPr="00EB1E6F" w:rsidRDefault="00001CD8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418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Dalam pengumpulan data ini penulis menggunakan teknik atau metode sebagai </w:t>
      </w:r>
      <w:proofErr w:type="gramStart"/>
      <w:r w:rsidRPr="00EB1E6F">
        <w:rPr>
          <w:iCs/>
          <w:bdr w:val="none" w:sz="0" w:space="0" w:color="auto" w:frame="1"/>
        </w:rPr>
        <w:t>berikut :</w:t>
      </w:r>
      <w:proofErr w:type="gramEnd"/>
    </w:p>
    <w:p w:rsidR="00001CD8" w:rsidRPr="00EB1E6F" w:rsidRDefault="00001CD8" w:rsidP="006B6822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Metode observasi</w:t>
      </w:r>
    </w:p>
    <w:p w:rsidR="00001CD8" w:rsidRPr="00EB1E6F" w:rsidRDefault="00D30C6B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843" w:hanging="184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                     </w:t>
      </w:r>
      <w:r w:rsidR="000F3A8E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 xml:space="preserve"> </w:t>
      </w:r>
      <w:proofErr w:type="gramStart"/>
      <w:r w:rsidR="00001CD8" w:rsidRPr="00EB1E6F">
        <w:rPr>
          <w:iCs/>
          <w:bdr w:val="none" w:sz="0" w:space="0" w:color="auto" w:frame="1"/>
        </w:rPr>
        <w:t>Observasi adalah pemilihan, pengubahan, pencatatan dan pengkodean serangkaian peristiwa yang berkenaan dengan tujuan penelitian</w:t>
      </w:r>
      <w:r w:rsidR="0082116C">
        <w:rPr>
          <w:iCs/>
          <w:bdr w:val="none" w:sz="0" w:space="0" w:color="auto" w:frame="1"/>
        </w:rPr>
        <w:t>.</w:t>
      </w:r>
      <w:proofErr w:type="gramEnd"/>
    </w:p>
    <w:p w:rsidR="00001CD8" w:rsidRPr="00EB1E6F" w:rsidRDefault="00001CD8" w:rsidP="006B6822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Metode wawancara</w:t>
      </w:r>
    </w:p>
    <w:p w:rsidR="00001CD8" w:rsidRPr="00EB1E6F" w:rsidRDefault="000F3A8E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843" w:hanging="113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</w:t>
      </w:r>
      <w:r w:rsidR="00D30C6B">
        <w:rPr>
          <w:iCs/>
          <w:bdr w:val="none" w:sz="0" w:space="0" w:color="auto" w:frame="1"/>
        </w:rPr>
        <w:t xml:space="preserve">            </w:t>
      </w:r>
      <w:r>
        <w:rPr>
          <w:iCs/>
          <w:bdr w:val="none" w:sz="0" w:space="0" w:color="auto" w:frame="1"/>
        </w:rPr>
        <w:t xml:space="preserve"> </w:t>
      </w:r>
      <w:proofErr w:type="gramStart"/>
      <w:r w:rsidR="00001CD8" w:rsidRPr="00EB1E6F">
        <w:rPr>
          <w:iCs/>
          <w:bdr w:val="none" w:sz="0" w:space="0" w:color="auto" w:frame="1"/>
        </w:rPr>
        <w:t>Wawancara yakni teknik pengumpulan data dengan mengajukan pertanyaan langsung kepada responden dan jawaban dicatat atau direkam</w:t>
      </w:r>
      <w:r w:rsidR="0082116C">
        <w:rPr>
          <w:iCs/>
          <w:bdr w:val="none" w:sz="0" w:space="0" w:color="auto" w:frame="1"/>
        </w:rPr>
        <w:t>.</w:t>
      </w:r>
      <w:proofErr w:type="gramEnd"/>
    </w:p>
    <w:p w:rsidR="00001CD8" w:rsidRPr="00EB1E6F" w:rsidRDefault="00001CD8" w:rsidP="006B6822">
      <w:pPr>
        <w:pStyle w:val="NormalWeb"/>
        <w:numPr>
          <w:ilvl w:val="0"/>
          <w:numId w:val="24"/>
        </w:numPr>
        <w:shd w:val="clear" w:color="auto" w:fill="FFFFFF"/>
        <w:tabs>
          <w:tab w:val="left" w:pos="1843"/>
        </w:tabs>
        <w:spacing w:before="0" w:beforeAutospacing="0" w:after="0" w:afterAutospacing="0" w:line="408" w:lineRule="atLeast"/>
        <w:ind w:left="993" w:firstLine="425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Studi dokumentasi</w:t>
      </w:r>
    </w:p>
    <w:p w:rsidR="00001CD8" w:rsidRPr="00EB1E6F" w:rsidRDefault="000F3A8E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843" w:hanging="113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</w:t>
      </w:r>
      <w:r w:rsidR="00D30C6B">
        <w:rPr>
          <w:iCs/>
          <w:bdr w:val="none" w:sz="0" w:space="0" w:color="auto" w:frame="1"/>
        </w:rPr>
        <w:t xml:space="preserve">             </w:t>
      </w:r>
      <w:r>
        <w:rPr>
          <w:iCs/>
          <w:bdr w:val="none" w:sz="0" w:space="0" w:color="auto" w:frame="1"/>
        </w:rPr>
        <w:t xml:space="preserve"> </w:t>
      </w:r>
      <w:r w:rsidR="00001CD8" w:rsidRPr="00EB1E6F">
        <w:rPr>
          <w:iCs/>
          <w:bdr w:val="none" w:sz="0" w:space="0" w:color="auto" w:frame="1"/>
        </w:rPr>
        <w:t>Studi dokumentasi adalah teknik pengumpulan data yang tidak langsung ditujukan pada objek penelitian namun melalui dokumen</w:t>
      </w:r>
      <w:r w:rsidR="002049D0" w:rsidRPr="00EB1E6F">
        <w:rPr>
          <w:iCs/>
          <w:bdr w:val="none" w:sz="0" w:space="0" w:color="auto" w:frame="1"/>
        </w:rPr>
        <w:t xml:space="preserve">, contoh berupa catatan, transkrip, buku-buku, </w:t>
      </w:r>
      <w:proofErr w:type="gramStart"/>
      <w:r w:rsidR="002049D0" w:rsidRPr="00EB1E6F">
        <w:rPr>
          <w:iCs/>
          <w:bdr w:val="none" w:sz="0" w:space="0" w:color="auto" w:frame="1"/>
        </w:rPr>
        <w:t>surat</w:t>
      </w:r>
      <w:proofErr w:type="gramEnd"/>
      <w:r w:rsidR="002049D0" w:rsidRPr="00EB1E6F">
        <w:rPr>
          <w:iCs/>
          <w:bdr w:val="none" w:sz="0" w:space="0" w:color="auto" w:frame="1"/>
        </w:rPr>
        <w:t xml:space="preserve"> kabar, majalah, notulen, agenda dan sebagainya</w:t>
      </w:r>
      <w:r w:rsidR="0082116C">
        <w:rPr>
          <w:iCs/>
          <w:bdr w:val="none" w:sz="0" w:space="0" w:color="auto" w:frame="1"/>
        </w:rPr>
        <w:t>.</w:t>
      </w:r>
    </w:p>
    <w:p w:rsidR="002049D0" w:rsidRPr="00EB1E6F" w:rsidRDefault="002049D0" w:rsidP="006B682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08" w:lineRule="atLeast"/>
        <w:ind w:firstLine="54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Analisis data</w:t>
      </w:r>
    </w:p>
    <w:p w:rsidR="002049D0" w:rsidRPr="00EB1E6F" w:rsidRDefault="002049D0" w:rsidP="00D30C6B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408" w:lineRule="atLeast"/>
        <w:ind w:left="1418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Dalam analisis data terdapat dua tahap yang </w:t>
      </w:r>
      <w:proofErr w:type="gramStart"/>
      <w:r w:rsidRPr="00EB1E6F">
        <w:rPr>
          <w:iCs/>
          <w:bdr w:val="none" w:sz="0" w:space="0" w:color="auto" w:frame="1"/>
        </w:rPr>
        <w:t>akan</w:t>
      </w:r>
      <w:proofErr w:type="gramEnd"/>
      <w:r w:rsidRPr="00EB1E6F">
        <w:rPr>
          <w:iCs/>
          <w:bdr w:val="none" w:sz="0" w:space="0" w:color="auto" w:frame="1"/>
        </w:rPr>
        <w:t xml:space="preserve"> dilakukan oleh peneliti dalam pendekatan kualitatif yaitu:</w:t>
      </w:r>
    </w:p>
    <w:p w:rsidR="002049D0" w:rsidRPr="00EB1E6F" w:rsidRDefault="002049D0" w:rsidP="006B6822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Analisis data selama di lapangan</w:t>
      </w:r>
    </w:p>
    <w:p w:rsidR="002049D0" w:rsidRPr="00EB1E6F" w:rsidRDefault="00D30C6B" w:rsidP="006B6822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  <w:tab w:val="left" w:pos="1701"/>
        </w:tabs>
        <w:spacing w:before="0" w:beforeAutospacing="0" w:after="0" w:afterAutospacing="0" w:line="408" w:lineRule="atLeast"/>
        <w:ind w:left="709" w:firstLine="70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</w:t>
      </w:r>
      <w:r w:rsidR="002049D0" w:rsidRPr="00EB1E6F">
        <w:rPr>
          <w:iCs/>
          <w:bdr w:val="none" w:sz="0" w:space="0" w:color="auto" w:frame="1"/>
        </w:rPr>
        <w:t>Analisis data setelah data terkumpul</w:t>
      </w:r>
    </w:p>
    <w:p w:rsidR="002049D0" w:rsidRPr="00EB1E6F" w:rsidRDefault="002049D0" w:rsidP="006B682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408" w:lineRule="atLeast"/>
        <w:ind w:firstLine="54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Prosedur penelitian</w:t>
      </w:r>
    </w:p>
    <w:p w:rsidR="002049D0" w:rsidRPr="00EB1E6F" w:rsidRDefault="002049D0" w:rsidP="00D30C6B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408" w:lineRule="atLeast"/>
        <w:ind w:left="709" w:firstLine="709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Tahapan pelaksanaan penelitian terdiri dari 4 tahap yaitu:</w:t>
      </w:r>
    </w:p>
    <w:p w:rsidR="002049D0" w:rsidRPr="00EB1E6F" w:rsidRDefault="002049D0" w:rsidP="006B6822">
      <w:pPr>
        <w:pStyle w:val="NormalWeb"/>
        <w:numPr>
          <w:ilvl w:val="0"/>
          <w:numId w:val="11"/>
        </w:numPr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hanging="742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Tahap sebelum lapangan</w:t>
      </w:r>
    </w:p>
    <w:p w:rsidR="002049D0" w:rsidRPr="00EB1E6F" w:rsidRDefault="002049D0" w:rsidP="006B6822">
      <w:pPr>
        <w:pStyle w:val="NormalWeb"/>
        <w:numPr>
          <w:ilvl w:val="0"/>
          <w:numId w:val="11"/>
        </w:numPr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hanging="742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Tahap pekerjaan lapangan</w:t>
      </w:r>
    </w:p>
    <w:p w:rsidR="002049D0" w:rsidRPr="00EB1E6F" w:rsidRDefault="002049D0" w:rsidP="006B6822">
      <w:pPr>
        <w:pStyle w:val="NormalWeb"/>
        <w:numPr>
          <w:ilvl w:val="0"/>
          <w:numId w:val="11"/>
        </w:numPr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hanging="742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Tahap analisis data</w:t>
      </w:r>
    </w:p>
    <w:p w:rsidR="006812C9" w:rsidRDefault="002049D0" w:rsidP="006B6822">
      <w:pPr>
        <w:pStyle w:val="NormalWeb"/>
        <w:numPr>
          <w:ilvl w:val="0"/>
          <w:numId w:val="11"/>
        </w:numPr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hanging="742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Tahap penulisan laporan</w:t>
      </w:r>
    </w:p>
    <w:p w:rsidR="00ED4A71" w:rsidRDefault="00ED4A71" w:rsidP="00ED4A71">
      <w:pPr>
        <w:pStyle w:val="NormalWeb"/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left="2160"/>
        <w:jc w:val="both"/>
        <w:textAlignment w:val="baseline"/>
        <w:rPr>
          <w:iCs/>
          <w:bdr w:val="none" w:sz="0" w:space="0" w:color="auto" w:frame="1"/>
        </w:rPr>
      </w:pPr>
    </w:p>
    <w:p w:rsidR="00BA60C8" w:rsidRDefault="00BA60C8" w:rsidP="00ED4A71">
      <w:pPr>
        <w:pStyle w:val="NormalWeb"/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left="2160"/>
        <w:jc w:val="both"/>
        <w:textAlignment w:val="baseline"/>
        <w:rPr>
          <w:iCs/>
          <w:bdr w:val="none" w:sz="0" w:space="0" w:color="auto" w:frame="1"/>
        </w:rPr>
      </w:pPr>
    </w:p>
    <w:p w:rsidR="00BA60C8" w:rsidRPr="00412F05" w:rsidRDefault="00BA60C8" w:rsidP="00ED4A71">
      <w:pPr>
        <w:pStyle w:val="NormalWeb"/>
        <w:shd w:val="clear" w:color="auto" w:fill="FFFFFF"/>
        <w:tabs>
          <w:tab w:val="left" w:pos="284"/>
          <w:tab w:val="left" w:pos="1843"/>
        </w:tabs>
        <w:spacing w:before="0" w:beforeAutospacing="0" w:after="0" w:afterAutospacing="0" w:line="408" w:lineRule="atLeast"/>
        <w:ind w:left="2160"/>
        <w:jc w:val="both"/>
        <w:textAlignment w:val="baseline"/>
        <w:rPr>
          <w:iCs/>
          <w:bdr w:val="none" w:sz="0" w:space="0" w:color="auto" w:frame="1"/>
        </w:rPr>
      </w:pPr>
    </w:p>
    <w:p w:rsidR="00DC082E" w:rsidRPr="00EB1E6F" w:rsidRDefault="00DC082E" w:rsidP="00D30C6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ind w:hanging="294"/>
        <w:jc w:val="both"/>
        <w:textAlignment w:val="baseline"/>
        <w:rPr>
          <w:b/>
          <w:iCs/>
          <w:bdr w:val="none" w:sz="0" w:space="0" w:color="auto" w:frame="1"/>
        </w:rPr>
      </w:pPr>
      <w:r w:rsidRPr="00EB1E6F">
        <w:rPr>
          <w:b/>
          <w:iCs/>
          <w:bdr w:val="none" w:sz="0" w:space="0" w:color="auto" w:frame="1"/>
        </w:rPr>
        <w:lastRenderedPageBreak/>
        <w:t>Originalitas Penelitian</w:t>
      </w:r>
    </w:p>
    <w:p w:rsidR="00DC082E" w:rsidRPr="00EB1E6F" w:rsidRDefault="00DC082E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720" w:firstLine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Pada penelitian yang dilakukan sebelumnya peneliti menemukan b</w:t>
      </w:r>
      <w:r w:rsidR="00D30C6B">
        <w:rPr>
          <w:iCs/>
          <w:bdr w:val="none" w:sz="0" w:space="0" w:color="auto" w:frame="1"/>
        </w:rPr>
        <w:t xml:space="preserve">eberapa peneliti </w:t>
      </w:r>
      <w:proofErr w:type="gramStart"/>
      <w:r w:rsidR="00D30C6B">
        <w:rPr>
          <w:iCs/>
          <w:bdr w:val="none" w:sz="0" w:space="0" w:color="auto" w:frame="1"/>
        </w:rPr>
        <w:t xml:space="preserve">yang </w:t>
      </w:r>
      <w:r w:rsidRPr="00EB1E6F">
        <w:rPr>
          <w:iCs/>
          <w:bdr w:val="none" w:sz="0" w:space="0" w:color="auto" w:frame="1"/>
        </w:rPr>
        <w:t xml:space="preserve"> telah</w:t>
      </w:r>
      <w:proofErr w:type="gramEnd"/>
      <w:r w:rsidRPr="00EB1E6F">
        <w:rPr>
          <w:iCs/>
          <w:bdr w:val="none" w:sz="0" w:space="0" w:color="auto" w:frame="1"/>
        </w:rPr>
        <w:t xml:space="preserve"> membicarakan tentang peningkatan mutu pendidikan Al-Qur’an serta metode pembelajaran Al-Qur’an </w:t>
      </w:r>
      <w:r w:rsidR="00916EF0" w:rsidRPr="00EB1E6F">
        <w:rPr>
          <w:iCs/>
          <w:bdr w:val="none" w:sz="0" w:space="0" w:color="auto" w:frame="1"/>
        </w:rPr>
        <w:t>di TPQ</w:t>
      </w:r>
      <w:r w:rsidR="00A03F17">
        <w:rPr>
          <w:iCs/>
          <w:bdr w:val="none" w:sz="0" w:space="0" w:color="auto" w:frame="1"/>
        </w:rPr>
        <w:t xml:space="preserve"> dan MDTA.</w:t>
      </w:r>
    </w:p>
    <w:p w:rsidR="00D30C6B" w:rsidRDefault="000203D2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Sebagai bukti orisinalitas penelitian maka penulis melakukan kajian pada beberapa peneliti terdahulu </w:t>
      </w:r>
      <w:proofErr w:type="gramStart"/>
      <w:r w:rsidRPr="00EB1E6F">
        <w:rPr>
          <w:iCs/>
          <w:bdr w:val="none" w:sz="0" w:space="0" w:color="auto" w:frame="1"/>
        </w:rPr>
        <w:t>( literature</w:t>
      </w:r>
      <w:proofErr w:type="gramEnd"/>
      <w:r w:rsidRPr="00EB1E6F">
        <w:rPr>
          <w:iCs/>
          <w:bdr w:val="none" w:sz="0" w:space="0" w:color="auto" w:frame="1"/>
        </w:rPr>
        <w:t xml:space="preserve"> review ) dengan tujuan untuk menghindari pengulanga</w:t>
      </w:r>
      <w:r w:rsidR="00916EF0" w:rsidRPr="00EB1E6F">
        <w:rPr>
          <w:iCs/>
          <w:bdr w:val="none" w:sz="0" w:space="0" w:color="auto" w:frame="1"/>
        </w:rPr>
        <w:t xml:space="preserve">n kajian terhadap hal yang sama, </w:t>
      </w:r>
      <w:r w:rsidR="0082116C">
        <w:rPr>
          <w:iCs/>
          <w:bdr w:val="none" w:sz="0" w:space="0" w:color="auto" w:frame="1"/>
        </w:rPr>
        <w:t>d</w:t>
      </w:r>
      <w:r w:rsidRPr="00EB1E6F">
        <w:rPr>
          <w:iCs/>
          <w:bdr w:val="none" w:sz="0" w:space="0" w:color="auto" w:frame="1"/>
        </w:rPr>
        <w:t xml:space="preserve">engan demikian akan diketahui persamaan dan perbedaan dari peneliti yang telah dilakukan sebelumnya. </w:t>
      </w:r>
    </w:p>
    <w:p w:rsidR="000203D2" w:rsidRPr="00EB1E6F" w:rsidRDefault="000203D2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Berikut </w:t>
      </w:r>
      <w:proofErr w:type="gramStart"/>
      <w:r w:rsidRPr="00EB1E6F">
        <w:rPr>
          <w:iCs/>
          <w:bdr w:val="none" w:sz="0" w:space="0" w:color="auto" w:frame="1"/>
        </w:rPr>
        <w:t>akan</w:t>
      </w:r>
      <w:proofErr w:type="gramEnd"/>
      <w:r w:rsidRPr="00EB1E6F">
        <w:rPr>
          <w:iCs/>
          <w:bdr w:val="none" w:sz="0" w:space="0" w:color="auto" w:frame="1"/>
        </w:rPr>
        <w:t xml:space="preserve"> penuli</w:t>
      </w:r>
      <w:r w:rsidR="00916EF0" w:rsidRPr="00EB1E6F">
        <w:rPr>
          <w:iCs/>
          <w:bdr w:val="none" w:sz="0" w:space="0" w:color="auto" w:frame="1"/>
        </w:rPr>
        <w:t>s</w:t>
      </w:r>
      <w:r w:rsidRPr="00EB1E6F">
        <w:rPr>
          <w:iCs/>
          <w:bdr w:val="none" w:sz="0" w:space="0" w:color="auto" w:frame="1"/>
        </w:rPr>
        <w:t xml:space="preserve"> paparkan beberapa kajian dan penelitian ya</w:t>
      </w:r>
      <w:r w:rsidR="0082116C">
        <w:rPr>
          <w:iCs/>
          <w:bdr w:val="none" w:sz="0" w:space="0" w:color="auto" w:frame="1"/>
        </w:rPr>
        <w:t>n</w:t>
      </w:r>
      <w:r w:rsidRPr="00EB1E6F">
        <w:rPr>
          <w:iCs/>
          <w:bdr w:val="none" w:sz="0" w:space="0" w:color="auto" w:frame="1"/>
        </w:rPr>
        <w:t>g telah dilakukan sebelum penulis melakukan penelitian ini:</w:t>
      </w:r>
    </w:p>
    <w:p w:rsidR="000203D2" w:rsidRPr="00EB1E6F" w:rsidRDefault="000203D2" w:rsidP="006B6822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Upaya Kepala TPQ Dalam Meningkatkan Mutu Pendidikan Al-Qur’an di TPQ Roudhotul Muta’limin Minggirsari Kanigoro Blitar.</w:t>
      </w:r>
    </w:p>
    <w:p w:rsidR="00B13464" w:rsidRDefault="00C61146" w:rsidP="00412F05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proofErr w:type="gramStart"/>
      <w:r w:rsidRPr="00EB1E6F">
        <w:rPr>
          <w:iCs/>
          <w:bdr w:val="none" w:sz="0" w:space="0" w:color="auto" w:frame="1"/>
        </w:rPr>
        <w:t>Penelitian yang dilaksanakan pad</w:t>
      </w:r>
      <w:r w:rsidR="00916EF0" w:rsidRPr="00EB1E6F">
        <w:rPr>
          <w:iCs/>
          <w:bdr w:val="none" w:sz="0" w:space="0" w:color="auto" w:frame="1"/>
        </w:rPr>
        <w:t xml:space="preserve">a </w:t>
      </w:r>
      <w:r w:rsidRPr="00EB1E6F">
        <w:rPr>
          <w:iCs/>
          <w:bdr w:val="none" w:sz="0" w:space="0" w:color="auto" w:frame="1"/>
        </w:rPr>
        <w:t>tahun 2011 oleh Nurul Fitriyah.</w:t>
      </w:r>
      <w:proofErr w:type="gramEnd"/>
      <w:r w:rsidRPr="00EB1E6F">
        <w:rPr>
          <w:iCs/>
          <w:bdr w:val="none" w:sz="0" w:space="0" w:color="auto" w:frame="1"/>
        </w:rPr>
        <w:t xml:space="preserve"> </w:t>
      </w:r>
      <w:proofErr w:type="gramStart"/>
      <w:r w:rsidRPr="00EB1E6F">
        <w:rPr>
          <w:iCs/>
          <w:bdr w:val="none" w:sz="0" w:space="0" w:color="auto" w:frame="1"/>
        </w:rPr>
        <w:t>Upaya dalam peni</w:t>
      </w:r>
      <w:r w:rsidR="00916EF0" w:rsidRPr="00EB1E6F">
        <w:rPr>
          <w:iCs/>
          <w:bdr w:val="none" w:sz="0" w:space="0" w:color="auto" w:frame="1"/>
        </w:rPr>
        <w:t>ngkatan mutu lulusan TPQ dan fak</w:t>
      </w:r>
      <w:r w:rsidRPr="00EB1E6F">
        <w:rPr>
          <w:iCs/>
          <w:bdr w:val="none" w:sz="0" w:space="0" w:color="auto" w:frame="1"/>
        </w:rPr>
        <w:t>tor pendukung sekaligus penghambat mutu lulusan TPQ.</w:t>
      </w:r>
      <w:proofErr w:type="gramEnd"/>
      <w:r w:rsidR="00A03F17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 xml:space="preserve">Pada pelaksanaan ini kepala TPQ adalah seorang yang mempunyai kemampuan unyuk mempengaruhi perilaku orang </w:t>
      </w:r>
      <w:proofErr w:type="gramStart"/>
      <w:r w:rsidRPr="00EB1E6F">
        <w:rPr>
          <w:iCs/>
          <w:bdr w:val="none" w:sz="0" w:space="0" w:color="auto" w:frame="1"/>
        </w:rPr>
        <w:t>lain</w:t>
      </w:r>
      <w:proofErr w:type="gramEnd"/>
      <w:r w:rsidRPr="00EB1E6F">
        <w:rPr>
          <w:iCs/>
          <w:bdr w:val="none" w:sz="0" w:space="0" w:color="auto" w:frame="1"/>
        </w:rPr>
        <w:t xml:space="preserve"> di dalam kerjanya dengan menggunakan kekuasaan. Penggunaan metode di TPQ sebagai tujuan dan target pembelajaran untuk membentuk lulusan TPQ yang berkualitas.</w:t>
      </w:r>
    </w:p>
    <w:p w:rsidR="00730714" w:rsidRDefault="00730714" w:rsidP="006B6822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Penguasaan Ilmu Tajwid Guru TPQ</w:t>
      </w:r>
      <w:r w:rsidR="0082116C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/</w:t>
      </w:r>
      <w:r w:rsidR="0082116C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MDT</w:t>
      </w:r>
      <w:r w:rsidR="00500CE4">
        <w:rPr>
          <w:iCs/>
          <w:bdr w:val="none" w:sz="0" w:space="0" w:color="auto" w:frame="1"/>
        </w:rPr>
        <w:t>A di Kecamatan Payakumbuh Timur,</w:t>
      </w:r>
      <w:r w:rsidR="0065414C">
        <w:rPr>
          <w:iCs/>
          <w:bdr w:val="none" w:sz="0" w:space="0" w:color="auto" w:frame="1"/>
        </w:rPr>
        <w:t xml:space="preserve"> </w:t>
      </w:r>
      <w:r w:rsidR="00500CE4">
        <w:rPr>
          <w:iCs/>
          <w:bdr w:val="none" w:sz="0" w:space="0" w:color="auto" w:frame="1"/>
        </w:rPr>
        <w:t>Kota Payakumbuh Sumatera Barat.</w:t>
      </w:r>
    </w:p>
    <w:p w:rsidR="00730714" w:rsidRDefault="00730714" w:rsidP="00730714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Adapun penelitian ini dilakukan pada tahun 2019</w:t>
      </w:r>
      <w:r w:rsidR="0082116C">
        <w:rPr>
          <w:iCs/>
          <w:bdr w:val="none" w:sz="0" w:space="0" w:color="auto" w:frame="1"/>
        </w:rPr>
        <w:t xml:space="preserve"> oleh Hendrinaldi mahasiswa SEKOLAH TINGGI AGAMA ISLAM</w:t>
      </w:r>
      <w:r w:rsidR="00992C5F">
        <w:rPr>
          <w:iCs/>
          <w:bdr w:val="none" w:sz="0" w:space="0" w:color="auto" w:frame="1"/>
        </w:rPr>
        <w:t xml:space="preserve"> </w:t>
      </w:r>
      <w:r w:rsidR="00500CE4">
        <w:rPr>
          <w:iCs/>
          <w:bdr w:val="none" w:sz="0" w:space="0" w:color="auto" w:frame="1"/>
        </w:rPr>
        <w:t>DA</w:t>
      </w:r>
      <w:r w:rsidR="00992C5F">
        <w:rPr>
          <w:iCs/>
          <w:bdr w:val="none" w:sz="0" w:space="0" w:color="auto" w:frame="1"/>
        </w:rPr>
        <w:t>RUL AL-QUR’AN</w:t>
      </w:r>
      <w:r w:rsidR="00500CE4">
        <w:rPr>
          <w:iCs/>
          <w:bdr w:val="none" w:sz="0" w:space="0" w:color="auto" w:frame="1"/>
        </w:rPr>
        <w:t xml:space="preserve"> Payakumbuh.</w:t>
      </w:r>
      <w:proofErr w:type="gramEnd"/>
      <w:r w:rsidR="001F3000">
        <w:rPr>
          <w:iCs/>
          <w:bdr w:val="none" w:sz="0" w:space="0" w:color="auto" w:frame="1"/>
        </w:rPr>
        <w:t xml:space="preserve"> </w:t>
      </w:r>
      <w:proofErr w:type="gramStart"/>
      <w:r w:rsidR="00500CE4">
        <w:rPr>
          <w:iCs/>
          <w:bdr w:val="none" w:sz="0" w:space="0" w:color="auto" w:frame="1"/>
        </w:rPr>
        <w:t>Penelitian ini bertujuan untuk mendeskripsikan sejauh mana kemampuan guru-guru TPQ</w:t>
      </w:r>
      <w:r w:rsidR="00992C5F">
        <w:rPr>
          <w:iCs/>
          <w:bdr w:val="none" w:sz="0" w:space="0" w:color="auto" w:frame="1"/>
        </w:rPr>
        <w:t xml:space="preserve"> / MDTA</w:t>
      </w:r>
      <w:r w:rsidR="00500CE4">
        <w:rPr>
          <w:iCs/>
          <w:bdr w:val="none" w:sz="0" w:space="0" w:color="auto" w:frame="1"/>
        </w:rPr>
        <w:t xml:space="preserve"> di kecamatan Payakumbuh Timur dalam pembelajaran Al</w:t>
      </w:r>
      <w:r w:rsidR="00992C5F">
        <w:rPr>
          <w:iCs/>
          <w:bdr w:val="none" w:sz="0" w:space="0" w:color="auto" w:frame="1"/>
        </w:rPr>
        <w:t>-Qur’an di TPQ /</w:t>
      </w:r>
      <w:r w:rsidR="00500CE4">
        <w:rPr>
          <w:iCs/>
          <w:bdr w:val="none" w:sz="0" w:space="0" w:color="auto" w:frame="1"/>
        </w:rPr>
        <w:t xml:space="preserve"> MDTA.</w:t>
      </w:r>
      <w:proofErr w:type="gramEnd"/>
    </w:p>
    <w:p w:rsidR="002E153C" w:rsidRDefault="002E153C" w:rsidP="006B6822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Studi Tentang Penguasaan Ilmu Tajwid Para Imam Masjid Di Kecamatan Payakumbuh Kabupaten Lima Puluh Kota, oleh Ahma</w:t>
      </w:r>
      <w:r w:rsidR="002C2062">
        <w:rPr>
          <w:iCs/>
          <w:bdr w:val="none" w:sz="0" w:space="0" w:color="auto" w:frame="1"/>
        </w:rPr>
        <w:t xml:space="preserve">d Muflih Hamdani </w:t>
      </w:r>
      <w:proofErr w:type="gramStart"/>
      <w:r w:rsidR="002C2062">
        <w:rPr>
          <w:iCs/>
          <w:bdr w:val="none" w:sz="0" w:space="0" w:color="auto" w:frame="1"/>
        </w:rPr>
        <w:t>mahasiswa  SEKOLAH</w:t>
      </w:r>
      <w:proofErr w:type="gramEnd"/>
      <w:r w:rsidR="002C2062">
        <w:rPr>
          <w:iCs/>
          <w:bdr w:val="none" w:sz="0" w:space="0" w:color="auto" w:frame="1"/>
        </w:rPr>
        <w:t xml:space="preserve"> TINGGI AGAMA ISLAM</w:t>
      </w:r>
      <w:r>
        <w:rPr>
          <w:iCs/>
          <w:bdr w:val="none" w:sz="0" w:space="0" w:color="auto" w:frame="1"/>
        </w:rPr>
        <w:t xml:space="preserve"> DARUL</w:t>
      </w:r>
      <w:r w:rsidR="00992C5F">
        <w:rPr>
          <w:iCs/>
          <w:bdr w:val="none" w:sz="0" w:space="0" w:color="auto" w:frame="1"/>
        </w:rPr>
        <w:t xml:space="preserve"> AL-</w:t>
      </w:r>
      <w:r>
        <w:rPr>
          <w:iCs/>
          <w:bdr w:val="none" w:sz="0" w:space="0" w:color="auto" w:frame="1"/>
        </w:rPr>
        <w:t xml:space="preserve">QUR’AN kota Payakumbuh tahun 2021. Adapun tujuan penelituan ini adalah untuk mendeskripsikan sejauh mana penguasaan para imam sholat dalam menguasai ilmu Tajwid. Yang mana penelitian </w:t>
      </w:r>
      <w:r>
        <w:rPr>
          <w:iCs/>
          <w:bdr w:val="none" w:sz="0" w:space="0" w:color="auto" w:frame="1"/>
        </w:rPr>
        <w:lastRenderedPageBreak/>
        <w:t xml:space="preserve">ini dilakukan di tujuh kenagarian dalam </w:t>
      </w:r>
      <w:r w:rsidR="007F42A4">
        <w:rPr>
          <w:iCs/>
          <w:bdr w:val="none" w:sz="0" w:space="0" w:color="auto" w:frame="1"/>
        </w:rPr>
        <w:t>wilayah kecamatan Payakumbuh kabupaten Lima Puluh Kota.</w:t>
      </w:r>
    </w:p>
    <w:p w:rsidR="007F42A4" w:rsidRDefault="007F42A4" w:rsidP="006B6822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Penelitian tentang pemahaman Ilmu Tajwid pada kelompok Yasin di kelurahan Ampangan Kapalo Kot</w:t>
      </w:r>
      <w:r w:rsidR="002C2062">
        <w:rPr>
          <w:iCs/>
          <w:bdr w:val="none" w:sz="0" w:space="0" w:color="auto" w:frame="1"/>
        </w:rPr>
        <w:t xml:space="preserve">o kecamatan Payakumbuh Selatan, </w:t>
      </w:r>
      <w:proofErr w:type="gramStart"/>
      <w:r>
        <w:rPr>
          <w:iCs/>
          <w:bdr w:val="none" w:sz="0" w:space="0" w:color="auto" w:frame="1"/>
        </w:rPr>
        <w:t>kota</w:t>
      </w:r>
      <w:proofErr w:type="gramEnd"/>
      <w:r>
        <w:rPr>
          <w:iCs/>
          <w:bdr w:val="none" w:sz="0" w:space="0" w:color="auto" w:frame="1"/>
        </w:rPr>
        <w:t xml:space="preserve"> Payakumbuh. Penelitian ini dilaksanakan</w:t>
      </w:r>
      <w:r w:rsidR="002C2062">
        <w:rPr>
          <w:iCs/>
          <w:bdr w:val="none" w:sz="0" w:space="0" w:color="auto" w:frame="1"/>
        </w:rPr>
        <w:t xml:space="preserve"> oleh Yalmakhdoni mahasiswa SEKOLAH TINGGI AGAMA ISLAM</w:t>
      </w:r>
      <w:r>
        <w:rPr>
          <w:iCs/>
          <w:bdr w:val="none" w:sz="0" w:space="0" w:color="auto" w:frame="1"/>
        </w:rPr>
        <w:t xml:space="preserve"> DARUL</w:t>
      </w:r>
      <w:r w:rsidR="00992C5F">
        <w:rPr>
          <w:iCs/>
          <w:bdr w:val="none" w:sz="0" w:space="0" w:color="auto" w:frame="1"/>
        </w:rPr>
        <w:t xml:space="preserve"> AL-</w:t>
      </w:r>
      <w:r>
        <w:rPr>
          <w:iCs/>
          <w:bdr w:val="none" w:sz="0" w:space="0" w:color="auto" w:frame="1"/>
        </w:rPr>
        <w:t xml:space="preserve"> QUR’AN </w:t>
      </w:r>
      <w:proofErr w:type="gramStart"/>
      <w:r>
        <w:rPr>
          <w:iCs/>
          <w:bdr w:val="none" w:sz="0" w:space="0" w:color="auto" w:frame="1"/>
        </w:rPr>
        <w:t>kota</w:t>
      </w:r>
      <w:proofErr w:type="gramEnd"/>
      <w:r>
        <w:rPr>
          <w:iCs/>
          <w:bdr w:val="none" w:sz="0" w:space="0" w:color="auto" w:frame="1"/>
        </w:rPr>
        <w:t xml:space="preserve"> Payakumbuh pada tahun 2020. Tujuan dari penelitian ini adalah untuk mengetahui bagaimana pemahaman anggota kelompok Yasin di kelurahan Ampangan Kapalo Koto, </w:t>
      </w:r>
      <w:proofErr w:type="gramStart"/>
      <w:r>
        <w:rPr>
          <w:iCs/>
          <w:bdr w:val="none" w:sz="0" w:space="0" w:color="auto" w:frame="1"/>
        </w:rPr>
        <w:t>kota</w:t>
      </w:r>
      <w:proofErr w:type="gramEnd"/>
      <w:r>
        <w:rPr>
          <w:iCs/>
          <w:bdr w:val="none" w:sz="0" w:space="0" w:color="auto" w:frame="1"/>
        </w:rPr>
        <w:t xml:space="preserve"> Payakumbuh terhadap Ilmu Tajwid.</w:t>
      </w:r>
    </w:p>
    <w:p w:rsidR="00792E28" w:rsidRPr="00D30C6B" w:rsidRDefault="00F65BDF" w:rsidP="006B6822">
      <w:pPr>
        <w:pStyle w:val="NormalWeb"/>
        <w:numPr>
          <w:ilvl w:val="0"/>
          <w:numId w:val="2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t>Skripsi Ervin Alfianto</w:t>
      </w:r>
      <w:r w:rsidR="006812C9">
        <w:t xml:space="preserve"> tahun 2017</w:t>
      </w:r>
      <w:r>
        <w:t>, mahasiswa Universitas Muhamadiyah S</w:t>
      </w:r>
      <w:r w:rsidR="00DC2EB4">
        <w:t>urakarta</w:t>
      </w:r>
      <w:r w:rsidR="002C2062">
        <w:t xml:space="preserve"> tentang Penerapan Ilmu </w:t>
      </w:r>
      <w:r>
        <w:t>Tajw</w:t>
      </w:r>
      <w:r w:rsidR="002C2062">
        <w:t xml:space="preserve">id </w:t>
      </w:r>
      <w:r>
        <w:t xml:space="preserve">Dalam </w:t>
      </w:r>
      <w:proofErr w:type="gramStart"/>
      <w:r>
        <w:t>Pembelajaran  Al</w:t>
      </w:r>
      <w:proofErr w:type="gramEnd"/>
      <w:r>
        <w:t>-Qur’an  Untuk Mengembangkan  Kemampuan Membaca Al-Qur’an Pada  Siswa Kelas  Atas  SD Muhamadiyah 14 Surakarta.</w:t>
      </w:r>
      <w:r w:rsidR="00ED4A71" w:rsidRPr="00ED4A71">
        <w:rPr>
          <w:rStyle w:val="FootnoteReference"/>
        </w:rPr>
        <w:t xml:space="preserve"> </w:t>
      </w:r>
      <w:r w:rsidR="00ED4A71">
        <w:rPr>
          <w:rStyle w:val="FootnoteReference"/>
        </w:rPr>
        <w:t>4</w:t>
      </w:r>
      <w:r w:rsidR="00ED4A71">
        <w:rPr>
          <w:rStyle w:val="FootnoteReference"/>
        </w:rPr>
        <w:footnoteReference w:id="4"/>
      </w:r>
    </w:p>
    <w:p w:rsidR="00792E28" w:rsidRPr="00EB1E6F" w:rsidRDefault="00BC3690" w:rsidP="0079071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ind w:left="709" w:hanging="283"/>
        <w:jc w:val="both"/>
        <w:textAlignment w:val="baseline"/>
        <w:rPr>
          <w:b/>
          <w:iCs/>
          <w:bdr w:val="none" w:sz="0" w:space="0" w:color="auto" w:frame="1"/>
        </w:rPr>
      </w:pPr>
      <w:r>
        <w:rPr>
          <w:b/>
          <w:iCs/>
          <w:bdr w:val="none" w:sz="0" w:space="0" w:color="auto" w:frame="1"/>
        </w:rPr>
        <w:t>Defenisi Operasional</w:t>
      </w:r>
    </w:p>
    <w:p w:rsidR="00792E28" w:rsidRDefault="00792E28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Agar pembahasan dalam skripsi ini lebih mengarah dan terfokus pada permasalahan yang </w:t>
      </w:r>
      <w:proofErr w:type="gramStart"/>
      <w:r w:rsidRPr="00EB1E6F">
        <w:rPr>
          <w:iCs/>
          <w:bdr w:val="none" w:sz="0" w:space="0" w:color="auto" w:frame="1"/>
        </w:rPr>
        <w:t>akan</w:t>
      </w:r>
      <w:proofErr w:type="gramEnd"/>
      <w:r w:rsidRPr="00EB1E6F">
        <w:rPr>
          <w:iCs/>
          <w:bdr w:val="none" w:sz="0" w:space="0" w:color="auto" w:frame="1"/>
        </w:rPr>
        <w:t xml:space="preserve"> dibahas,</w:t>
      </w:r>
      <w:r w:rsidR="00412F05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sekaligus untuk menghindari kesalah fahaman pengartian kata dalam memahami skripsi ini,</w:t>
      </w:r>
      <w:r w:rsidR="002C2062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maka peneliti akan menjelaskan beberapa istilah berikut:</w:t>
      </w:r>
    </w:p>
    <w:p w:rsidR="00554472" w:rsidRPr="00412F05" w:rsidRDefault="00554472" w:rsidP="006B6822">
      <w:pPr>
        <w:pStyle w:val="NormalWeb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 w:line="408" w:lineRule="atLeast"/>
        <w:ind w:firstLine="349"/>
        <w:jc w:val="both"/>
        <w:textAlignment w:val="baseline"/>
        <w:rPr>
          <w:iCs/>
          <w:bdr w:val="none" w:sz="0" w:space="0" w:color="auto" w:frame="1"/>
        </w:rPr>
      </w:pPr>
      <w:r w:rsidRPr="00412F05">
        <w:rPr>
          <w:iCs/>
          <w:bdr w:val="none" w:sz="0" w:space="0" w:color="auto" w:frame="1"/>
        </w:rPr>
        <w:t>Tajwid</w:t>
      </w:r>
    </w:p>
    <w:p w:rsidR="00ED4A71" w:rsidRPr="00C643A9" w:rsidRDefault="003B5EDC" w:rsidP="000F3A8E">
      <w:pPr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</w:pPr>
      <w:r w:rsidRPr="00412F0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Menurut Kamus Besar Bahasa Indonesia (KBBI), arti kata tajwid adalah </w:t>
      </w:r>
      <w:proofErr w:type="gramStart"/>
      <w:r w:rsidRPr="00412F0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>cara</w:t>
      </w:r>
      <w:proofErr w:type="gramEnd"/>
      <w:r w:rsidRPr="00412F05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membaca Al-Quran dengan lafal atau ucapan yang benar</w:t>
      </w:r>
      <w:r w:rsidRPr="00412F05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2C2062" w:rsidRPr="00C643A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  <w:vertAlign w:val="superscript"/>
        </w:rPr>
        <w:t xml:space="preserve"> </w:t>
      </w:r>
      <w:r w:rsidR="00ED4A71" w:rsidRPr="00C643A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fldChar w:fldCharType="begin"/>
      </w:r>
      <w:r w:rsidR="00ED4A71" w:rsidRPr="00C643A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instrText xml:space="preserve"> HYPERLINK "https://kbbi.lektur.id 5</w:instrText>
      </w:r>
    </w:p>
    <w:p w:rsidR="00ED4A71" w:rsidRPr="00C643A9" w:rsidRDefault="00ED4A71" w:rsidP="000F3A8E">
      <w:pPr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  <w:vertAlign w:val="superscript"/>
        </w:rPr>
      </w:pPr>
      <w:r w:rsidRPr="00C643A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instrText xml:space="preserve">" </w:instrText>
      </w:r>
      <w:r w:rsidRPr="00C643A9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fldChar w:fldCharType="separate"/>
      </w:r>
      <w:r w:rsidRPr="00C643A9">
        <w:rPr>
          <w:rStyle w:val="Hyperlink"/>
          <w:rFonts w:ascii="Times New Roman" w:hAnsi="Times New Roman" w:cs="Times New Roman"/>
          <w:color w:val="auto"/>
          <w:sz w:val="24"/>
          <w:szCs w:val="24"/>
          <w:shd w:val="clear" w:color="auto" w:fill="FFFFFF"/>
          <w:vertAlign w:val="superscript"/>
        </w:rPr>
        <w:t> 5</w:t>
      </w:r>
    </w:p>
    <w:p w:rsidR="00554472" w:rsidRDefault="00ED4A71" w:rsidP="006B6822">
      <w:pPr>
        <w:pStyle w:val="NormalWeb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 w:line="408" w:lineRule="atLeast"/>
        <w:ind w:firstLine="349"/>
        <w:jc w:val="both"/>
        <w:textAlignment w:val="baseline"/>
        <w:rPr>
          <w:iCs/>
          <w:bdr w:val="none" w:sz="0" w:space="0" w:color="auto" w:frame="1"/>
        </w:rPr>
      </w:pPr>
      <w:r w:rsidRPr="00C643A9">
        <w:rPr>
          <w:shd w:val="clear" w:color="auto" w:fill="FFFFFF"/>
          <w:vertAlign w:val="superscript"/>
        </w:rPr>
        <w:fldChar w:fldCharType="end"/>
      </w:r>
      <w:r w:rsidR="00554472">
        <w:rPr>
          <w:iCs/>
          <w:bdr w:val="none" w:sz="0" w:space="0" w:color="auto" w:frame="1"/>
        </w:rPr>
        <w:t>TPQ</w:t>
      </w:r>
    </w:p>
    <w:p w:rsidR="00543906" w:rsidRDefault="00543906" w:rsidP="0054390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Taman Pendidikan Al-Qur’an (TPQ) adalah lembaga pendidikan pengajaran Islam untuk anak-anak </w:t>
      </w:r>
      <w:proofErr w:type="gramStart"/>
      <w:r w:rsidRPr="00EB1E6F">
        <w:rPr>
          <w:iCs/>
          <w:bdr w:val="none" w:sz="0" w:space="0" w:color="auto" w:frame="1"/>
        </w:rPr>
        <w:t>usia</w:t>
      </w:r>
      <w:proofErr w:type="gramEnd"/>
      <w:r w:rsidRPr="00EB1E6F">
        <w:rPr>
          <w:iCs/>
          <w:bdr w:val="none" w:sz="0" w:space="0" w:color="auto" w:frame="1"/>
        </w:rPr>
        <w:t xml:space="preserve"> 7-12 tahun,</w:t>
      </w:r>
      <w:r w:rsidR="002C2062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ya</w:t>
      </w:r>
      <w:r w:rsidR="00DA78B6">
        <w:rPr>
          <w:iCs/>
          <w:bdr w:val="none" w:sz="0" w:space="0" w:color="auto" w:frame="1"/>
        </w:rPr>
        <w:t>ng men</w:t>
      </w:r>
      <w:r w:rsidRPr="00EB1E6F">
        <w:rPr>
          <w:iCs/>
          <w:bdr w:val="none" w:sz="0" w:space="0" w:color="auto" w:frame="1"/>
        </w:rPr>
        <w:t>jadikan santri agar mampu membaca Al-Qur’an dengan benar sesuai dengan ilmu tajwid sebagai target pokoknya.</w:t>
      </w:r>
      <w:r w:rsidR="002C2062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(Humam</w:t>
      </w:r>
      <w:proofErr w:type="gramStart"/>
      <w:r w:rsidRPr="00EB1E6F">
        <w:rPr>
          <w:iCs/>
          <w:bdr w:val="none" w:sz="0" w:space="0" w:color="auto" w:frame="1"/>
        </w:rPr>
        <w:t>,1991:11</w:t>
      </w:r>
      <w:proofErr w:type="gramEnd"/>
      <w:r w:rsidRPr="00EB1E6F">
        <w:rPr>
          <w:iCs/>
          <w:bdr w:val="none" w:sz="0" w:space="0" w:color="auto" w:frame="1"/>
        </w:rPr>
        <w:t>)</w:t>
      </w:r>
      <w:r w:rsidR="00F0290A" w:rsidRPr="00F0290A">
        <w:rPr>
          <w:rStyle w:val="FootnoteReference"/>
        </w:rPr>
        <w:t xml:space="preserve"> </w:t>
      </w:r>
      <w:r w:rsidR="00F0290A">
        <w:rPr>
          <w:rStyle w:val="FootnoteReference"/>
        </w:rPr>
        <w:t>6</w:t>
      </w:r>
    </w:p>
    <w:p w:rsidR="00981AFE" w:rsidRPr="000F3A8E" w:rsidRDefault="00BC3690" w:rsidP="006B6822">
      <w:pPr>
        <w:pStyle w:val="NormalWeb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 w:line="408" w:lineRule="atLeast"/>
        <w:ind w:firstLine="34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Bersertifikasi</w:t>
      </w:r>
      <w:r w:rsidR="005B7999">
        <w:rPr>
          <w:iCs/>
          <w:bdr w:val="none" w:sz="0" w:space="0" w:color="auto" w:frame="1"/>
        </w:rPr>
        <w:t xml:space="preserve"> </w:t>
      </w:r>
    </w:p>
    <w:p w:rsidR="00981AFE" w:rsidRPr="000F3A8E" w:rsidRDefault="00981AFE" w:rsidP="000F3A8E">
      <w:pPr>
        <w:pStyle w:val="summary"/>
        <w:pBdr>
          <w:top w:val="single" w:sz="6" w:space="0" w:color="E5E7EB"/>
          <w:left w:val="single" w:sz="6" w:space="0" w:color="E5E7EB"/>
          <w:bottom w:val="single" w:sz="6" w:space="0" w:color="E5E7EB"/>
          <w:right w:val="single" w:sz="6" w:space="0" w:color="E5E7EB"/>
        </w:pBdr>
        <w:shd w:val="clear" w:color="auto" w:fill="FFFFFF"/>
        <w:spacing w:before="0" w:beforeAutospacing="0" w:after="0" w:afterAutospacing="0"/>
        <w:ind w:left="1134"/>
      </w:pPr>
      <w:r w:rsidRPr="000F3A8E">
        <w:t>Menurut Kamus Besar Bahasa Indonesia</w:t>
      </w:r>
      <w:r w:rsidR="00727623">
        <w:t xml:space="preserve"> (KBBI), arti kata bersertifikasi</w:t>
      </w:r>
      <w:r w:rsidRPr="000F3A8E">
        <w:t xml:space="preserve"> adalah mempunyai sertifikat. </w:t>
      </w:r>
      <w:proofErr w:type="gramStart"/>
      <w:r w:rsidRPr="000F3A8E">
        <w:t xml:space="preserve">Arti </w:t>
      </w:r>
      <w:r w:rsidR="00BC3690">
        <w:t>lainnya dari bersertifikasi</w:t>
      </w:r>
      <w:r w:rsidRPr="000F3A8E">
        <w:t xml:space="preserve"> adalah dijamin dengan sertifikat.</w:t>
      </w:r>
      <w:proofErr w:type="gramEnd"/>
    </w:p>
    <w:p w:rsidR="00992C5F" w:rsidRDefault="00992C5F" w:rsidP="006B6822">
      <w:pPr>
        <w:pStyle w:val="NormalWeb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 w:line="408" w:lineRule="atLeast"/>
        <w:ind w:firstLine="34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Bidang Kesra</w:t>
      </w:r>
    </w:p>
    <w:p w:rsidR="006812C9" w:rsidRDefault="00992C5F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134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lastRenderedPageBreak/>
        <w:t xml:space="preserve">Pemerintah Daerah </w:t>
      </w:r>
      <w:r w:rsidR="00727623">
        <w:rPr>
          <w:iCs/>
          <w:bdr w:val="none" w:sz="0" w:space="0" w:color="auto" w:frame="1"/>
        </w:rPr>
        <w:t>Bidang Kesra adalah pemerintah y</w:t>
      </w:r>
      <w:r>
        <w:rPr>
          <w:iCs/>
          <w:bdr w:val="none" w:sz="0" w:space="0" w:color="auto" w:frame="1"/>
        </w:rPr>
        <w:t>ang menangani bagian administrasi kesejahteraan rakyat.</w:t>
      </w:r>
      <w:proofErr w:type="gramEnd"/>
      <w:r>
        <w:rPr>
          <w:iCs/>
          <w:bdr w:val="none" w:sz="0" w:space="0" w:color="auto" w:frame="1"/>
        </w:rPr>
        <w:t xml:space="preserve"> Kepala Bagian Kesejahteraan Rakyat mempunyai tugas membantu Asisten Perekonomian, Pembangunan dan Kes</w:t>
      </w:r>
      <w:r w:rsidR="0065414C">
        <w:rPr>
          <w:iCs/>
          <w:bdr w:val="none" w:sz="0" w:space="0" w:color="auto" w:frame="1"/>
        </w:rPr>
        <w:t>e</w:t>
      </w:r>
      <w:r>
        <w:rPr>
          <w:iCs/>
          <w:bdr w:val="none" w:sz="0" w:space="0" w:color="auto" w:frame="1"/>
        </w:rPr>
        <w:t>jahteraan Rakyat dalam merumuskan kebijakan, mengoordinasikan, membina,</w:t>
      </w:r>
      <w:r w:rsidR="001953C3">
        <w:rPr>
          <w:iCs/>
          <w:bdr w:val="none" w:sz="0" w:space="0" w:color="auto" w:frame="1"/>
        </w:rPr>
        <w:t xml:space="preserve"> dan mengendalikan </w:t>
      </w:r>
    </w:p>
    <w:p w:rsidR="00992C5F" w:rsidRDefault="001953C3" w:rsidP="00D30C6B">
      <w:pPr>
        <w:pStyle w:val="NormalWeb"/>
        <w:shd w:val="clear" w:color="auto" w:fill="FFFFFF"/>
        <w:spacing w:before="0" w:beforeAutospacing="0" w:after="0" w:afterAutospacing="0" w:line="408" w:lineRule="atLeast"/>
        <w:ind w:left="1134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kegiatan</w:t>
      </w:r>
      <w:proofErr w:type="gramEnd"/>
      <w:r>
        <w:rPr>
          <w:iCs/>
          <w:bdr w:val="none" w:sz="0" w:space="0" w:color="auto" w:frame="1"/>
        </w:rPr>
        <w:t xml:space="preserve"> di bidang agama, pendidikan, kebudayaan, pemuda, olah raga, peranan wanita, tenaga kerja dan</w:t>
      </w:r>
      <w:r w:rsidR="0065414C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sosial.</w:t>
      </w:r>
    </w:p>
    <w:p w:rsidR="001953C3" w:rsidRDefault="001953C3" w:rsidP="006B6822">
      <w:pPr>
        <w:pStyle w:val="NormalWeb"/>
        <w:numPr>
          <w:ilvl w:val="0"/>
          <w:numId w:val="26"/>
        </w:numPr>
        <w:shd w:val="clear" w:color="auto" w:fill="FFFFFF"/>
        <w:tabs>
          <w:tab w:val="left" w:pos="1134"/>
        </w:tabs>
        <w:spacing w:before="0" w:beforeAutospacing="0" w:after="0" w:afterAutospacing="0" w:line="408" w:lineRule="atLeast"/>
        <w:ind w:firstLine="34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Pembinaan</w:t>
      </w:r>
    </w:p>
    <w:p w:rsidR="000F3A8E" w:rsidRPr="00EB1E6F" w:rsidRDefault="001953C3" w:rsidP="00E8681D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Pengertian Pembinaan secara umum diartikan sebagai usaha untuk memberi pengarahan dan bimbingan guna mencapai suatu tujuan tertentu.</w:t>
      </w:r>
    </w:p>
    <w:p w:rsidR="002D2D58" w:rsidRPr="00EB1E6F" w:rsidRDefault="002D2D58" w:rsidP="0079071E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b/>
          <w:iCs/>
          <w:bdr w:val="none" w:sz="0" w:space="0" w:color="auto" w:frame="1"/>
        </w:rPr>
      </w:pPr>
      <w:r w:rsidRPr="00EB1E6F">
        <w:rPr>
          <w:b/>
          <w:iCs/>
          <w:bdr w:val="none" w:sz="0" w:space="0" w:color="auto" w:frame="1"/>
        </w:rPr>
        <w:t>Sistematika Pembahasan</w:t>
      </w:r>
    </w:p>
    <w:p w:rsidR="002D2D58" w:rsidRPr="00EB1E6F" w:rsidRDefault="002D2D58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proofErr w:type="gramStart"/>
      <w:r w:rsidRPr="00EB1E6F">
        <w:rPr>
          <w:iCs/>
          <w:bdr w:val="none" w:sz="0" w:space="0" w:color="auto" w:frame="1"/>
        </w:rPr>
        <w:t>Sistematika pembahasan merupakan deskriptif secara menyeluruh tentang pembahasan penulisan skripsi ini.</w:t>
      </w:r>
      <w:proofErr w:type="gramEnd"/>
      <w:r w:rsidR="0065414C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Penelit</w:t>
      </w:r>
      <w:r w:rsidR="00E52758">
        <w:rPr>
          <w:iCs/>
          <w:bdr w:val="none" w:sz="0" w:space="0" w:color="auto" w:frame="1"/>
        </w:rPr>
        <w:t>ian skripsi ini dibagi menjadi 5</w:t>
      </w:r>
      <w:r w:rsidRPr="00EB1E6F">
        <w:rPr>
          <w:iCs/>
          <w:bdr w:val="none" w:sz="0" w:space="0" w:color="auto" w:frame="1"/>
        </w:rPr>
        <w:t xml:space="preserve"> </w:t>
      </w:r>
      <w:proofErr w:type="gramStart"/>
      <w:r w:rsidRPr="00EB1E6F">
        <w:rPr>
          <w:iCs/>
          <w:bdr w:val="none" w:sz="0" w:space="0" w:color="auto" w:frame="1"/>
        </w:rPr>
        <w:t>bab</w:t>
      </w:r>
      <w:proofErr w:type="gramEnd"/>
      <w:r w:rsidRPr="00EB1E6F">
        <w:rPr>
          <w:iCs/>
          <w:bdr w:val="none" w:sz="0" w:space="0" w:color="auto" w:frame="1"/>
        </w:rPr>
        <w:t>,</w:t>
      </w:r>
      <w:r w:rsidR="00E52758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masing-masing terdiri dari sub bab yaitu:</w:t>
      </w:r>
    </w:p>
    <w:p w:rsidR="00834FC9" w:rsidRPr="00EB1E6F" w:rsidRDefault="00F810C9" w:rsidP="005F7924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Bab </w:t>
      </w:r>
      <w:proofErr w:type="gramStart"/>
      <w:r w:rsidRPr="00EB1E6F">
        <w:rPr>
          <w:iCs/>
          <w:bdr w:val="none" w:sz="0" w:space="0" w:color="auto" w:frame="1"/>
        </w:rPr>
        <w:t>P</w:t>
      </w:r>
      <w:r w:rsidR="002D2D58" w:rsidRPr="00EB1E6F">
        <w:rPr>
          <w:iCs/>
          <w:bdr w:val="none" w:sz="0" w:space="0" w:color="auto" w:frame="1"/>
        </w:rPr>
        <w:t>ertama :</w:t>
      </w:r>
      <w:proofErr w:type="gramEnd"/>
      <w:r w:rsidR="002D2D58" w:rsidRPr="00EB1E6F">
        <w:rPr>
          <w:iCs/>
          <w:bdr w:val="none" w:sz="0" w:space="0" w:color="auto" w:frame="1"/>
        </w:rPr>
        <w:t xml:space="preserve"> Pendahuluan</w:t>
      </w:r>
      <w:r w:rsidR="006824E4" w:rsidRPr="00EB1E6F">
        <w:rPr>
          <w:iCs/>
          <w:bdr w:val="none" w:sz="0" w:space="0" w:color="auto" w:frame="1"/>
        </w:rPr>
        <w:t>,dimana penulis akan mengemukakan berbagai gambaran singkat tentang sasaran dan tujuan serta objek penelitian sebagai tahap-tahap untuk mencapai tujuan serta objek penelitian sabagai tahap-tahap untuk mencapai tujuan  keseluruhan tulisan ini.</w:t>
      </w:r>
      <w:r w:rsidR="00E52758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Bab ini mel</w:t>
      </w:r>
      <w:r w:rsidR="00543906">
        <w:rPr>
          <w:iCs/>
          <w:bdr w:val="none" w:sz="0" w:space="0" w:color="auto" w:frame="1"/>
        </w:rPr>
        <w:t>iputi latar belakang masalah,</w:t>
      </w:r>
      <w:r w:rsidR="00E52758">
        <w:rPr>
          <w:iCs/>
          <w:bdr w:val="none" w:sz="0" w:space="0" w:color="auto" w:frame="1"/>
        </w:rPr>
        <w:t xml:space="preserve"> </w:t>
      </w:r>
      <w:r w:rsidR="00543906">
        <w:rPr>
          <w:iCs/>
          <w:bdr w:val="none" w:sz="0" w:space="0" w:color="auto" w:frame="1"/>
        </w:rPr>
        <w:t>fok</w:t>
      </w:r>
      <w:r w:rsidRPr="00EB1E6F">
        <w:rPr>
          <w:iCs/>
          <w:bdr w:val="none" w:sz="0" w:space="0" w:color="auto" w:frame="1"/>
        </w:rPr>
        <w:t>us penelitian,</w:t>
      </w:r>
      <w:r w:rsidR="00E52758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tujuan penelitian</w:t>
      </w:r>
      <w:proofErr w:type="gramStart"/>
      <w:r w:rsidRPr="00EB1E6F">
        <w:rPr>
          <w:iCs/>
          <w:bdr w:val="none" w:sz="0" w:space="0" w:color="auto" w:frame="1"/>
        </w:rPr>
        <w:t>,</w:t>
      </w:r>
      <w:r w:rsidR="00E52758">
        <w:rPr>
          <w:iCs/>
          <w:bdr w:val="none" w:sz="0" w:space="0" w:color="auto" w:frame="1"/>
        </w:rPr>
        <w:t xml:space="preserve">  </w:t>
      </w:r>
      <w:r w:rsidRPr="00EB1E6F">
        <w:rPr>
          <w:iCs/>
          <w:bdr w:val="none" w:sz="0" w:space="0" w:color="auto" w:frame="1"/>
        </w:rPr>
        <w:t>manfaat</w:t>
      </w:r>
      <w:proofErr w:type="gramEnd"/>
      <w:r w:rsidRPr="00EB1E6F">
        <w:rPr>
          <w:iCs/>
          <w:bdr w:val="none" w:sz="0" w:space="0" w:color="auto" w:frame="1"/>
        </w:rPr>
        <w:t xml:space="preserve"> penelitian,</w:t>
      </w:r>
      <w:r w:rsidR="00E52758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ruang lingkup,</w:t>
      </w:r>
      <w:r w:rsidR="00E52758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originalitas penelitian,</w:t>
      </w:r>
      <w:r w:rsidR="00E52758">
        <w:rPr>
          <w:iCs/>
          <w:bdr w:val="none" w:sz="0" w:space="0" w:color="auto" w:frame="1"/>
        </w:rPr>
        <w:t xml:space="preserve"> </w:t>
      </w:r>
      <w:r w:rsidR="00727623">
        <w:rPr>
          <w:iCs/>
          <w:bdr w:val="none" w:sz="0" w:space="0" w:color="auto" w:frame="1"/>
        </w:rPr>
        <w:t>defenisi operasional</w:t>
      </w:r>
      <w:r w:rsidRPr="00EB1E6F">
        <w:rPr>
          <w:iCs/>
          <w:bdr w:val="none" w:sz="0" w:space="0" w:color="auto" w:frame="1"/>
        </w:rPr>
        <w:t xml:space="preserve"> dan sistematika pembahasan.</w:t>
      </w:r>
    </w:p>
    <w:p w:rsidR="002D2D58" w:rsidRPr="00EB1E6F" w:rsidRDefault="00F810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72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Bab </w:t>
      </w:r>
      <w:proofErr w:type="gramStart"/>
      <w:r w:rsidRPr="00EB1E6F">
        <w:rPr>
          <w:iCs/>
          <w:bdr w:val="none" w:sz="0" w:space="0" w:color="auto" w:frame="1"/>
        </w:rPr>
        <w:t>Kedua</w:t>
      </w:r>
      <w:r w:rsidR="002D2D58" w:rsidRPr="00EB1E6F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:</w:t>
      </w:r>
      <w:proofErr w:type="gramEnd"/>
      <w:r w:rsidRPr="00EB1E6F">
        <w:rPr>
          <w:iCs/>
          <w:bdr w:val="none" w:sz="0" w:space="0" w:color="auto" w:frame="1"/>
        </w:rPr>
        <w:t xml:space="preserve"> Kajian Pustaka,Bab ini meliputi:</w:t>
      </w:r>
    </w:p>
    <w:p w:rsidR="00F810C9" w:rsidRPr="00EB1E6F" w:rsidRDefault="00F810C9" w:rsidP="006B682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Landasan Teori:</w:t>
      </w:r>
    </w:p>
    <w:p w:rsidR="00F810C9" w:rsidRPr="00EB1E6F" w:rsidRDefault="00543906" w:rsidP="006B682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Kemampuan Ta</w:t>
      </w:r>
      <w:r w:rsidR="00727623">
        <w:rPr>
          <w:iCs/>
          <w:bdr w:val="none" w:sz="0" w:space="0" w:color="auto" w:frame="1"/>
        </w:rPr>
        <w:t>jwid guru-guru TPQ bersertifikasi</w:t>
      </w:r>
    </w:p>
    <w:p w:rsidR="00F810C9" w:rsidRPr="00EB1E6F" w:rsidRDefault="00F810C9" w:rsidP="006B682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Pembahasan TPQ</w:t>
      </w:r>
    </w:p>
    <w:p w:rsidR="00F810C9" w:rsidRPr="00EB1E6F" w:rsidRDefault="00F810C9" w:rsidP="006B6822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Materi Pembelajaran TPQ</w:t>
      </w:r>
    </w:p>
    <w:p w:rsidR="00F810C9" w:rsidRPr="00EB1E6F" w:rsidRDefault="00F810C9" w:rsidP="006B6822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Kerangka Berfikir</w:t>
      </w:r>
    </w:p>
    <w:p w:rsidR="00F810C9" w:rsidRPr="00EB1E6F" w:rsidRDefault="00F810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 xml:space="preserve">Bab Ketiga: Metode Penelitian, dalam </w:t>
      </w:r>
      <w:proofErr w:type="gramStart"/>
      <w:r w:rsidRPr="00EB1E6F">
        <w:rPr>
          <w:iCs/>
          <w:bdr w:val="none" w:sz="0" w:space="0" w:color="auto" w:frame="1"/>
        </w:rPr>
        <w:t>bab</w:t>
      </w:r>
      <w:proofErr w:type="gramEnd"/>
      <w:r w:rsidRPr="00EB1E6F">
        <w:rPr>
          <w:iCs/>
          <w:bdr w:val="none" w:sz="0" w:space="0" w:color="auto" w:frame="1"/>
        </w:rPr>
        <w:t xml:space="preserve"> ini dibahas tentang metode penelitian yang digunakan dalam penelitian.</w:t>
      </w:r>
      <w:r w:rsidR="005F7924">
        <w:rPr>
          <w:iCs/>
          <w:bdr w:val="none" w:sz="0" w:space="0" w:color="auto" w:frame="1"/>
        </w:rPr>
        <w:t xml:space="preserve"> </w:t>
      </w:r>
      <w:proofErr w:type="gramStart"/>
      <w:r w:rsidRPr="00EB1E6F">
        <w:rPr>
          <w:iCs/>
          <w:bdr w:val="none" w:sz="0" w:space="0" w:color="auto" w:frame="1"/>
        </w:rPr>
        <w:t>Diantaranya adalah pendekatan dan jenis penelitian,</w:t>
      </w:r>
      <w:r w:rsidR="005F7924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kehadiran peneliti,</w:t>
      </w:r>
      <w:r w:rsidR="005F7924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lokasi penelitian</w:t>
      </w:r>
      <w:r w:rsidR="00D91717" w:rsidRPr="00EB1E6F">
        <w:rPr>
          <w:iCs/>
          <w:bdr w:val="none" w:sz="0" w:space="0" w:color="auto" w:frame="1"/>
        </w:rPr>
        <w:t>,</w:t>
      </w:r>
      <w:r w:rsidR="005F7924">
        <w:rPr>
          <w:iCs/>
          <w:bdr w:val="none" w:sz="0" w:space="0" w:color="auto" w:frame="1"/>
        </w:rPr>
        <w:t xml:space="preserve"> </w:t>
      </w:r>
      <w:r w:rsidR="00D91717" w:rsidRPr="00EB1E6F">
        <w:rPr>
          <w:iCs/>
          <w:bdr w:val="none" w:sz="0" w:space="0" w:color="auto" w:frame="1"/>
        </w:rPr>
        <w:t>data dan sumber data,</w:t>
      </w:r>
      <w:r w:rsidR="005F7924">
        <w:rPr>
          <w:iCs/>
          <w:bdr w:val="none" w:sz="0" w:space="0" w:color="auto" w:frame="1"/>
        </w:rPr>
        <w:t xml:space="preserve"> </w:t>
      </w:r>
      <w:r w:rsidR="00D91717" w:rsidRPr="00EB1E6F">
        <w:rPr>
          <w:iCs/>
          <w:bdr w:val="none" w:sz="0" w:space="0" w:color="auto" w:frame="1"/>
        </w:rPr>
        <w:t>teknik pengumpulan data,</w:t>
      </w:r>
      <w:r w:rsidR="005F7924">
        <w:rPr>
          <w:iCs/>
          <w:bdr w:val="none" w:sz="0" w:space="0" w:color="auto" w:frame="1"/>
        </w:rPr>
        <w:t xml:space="preserve"> </w:t>
      </w:r>
      <w:r w:rsidR="00D91717" w:rsidRPr="00EB1E6F">
        <w:rPr>
          <w:iCs/>
          <w:bdr w:val="none" w:sz="0" w:space="0" w:color="auto" w:frame="1"/>
        </w:rPr>
        <w:t>analisis data,</w:t>
      </w:r>
      <w:r w:rsidR="005F7924">
        <w:rPr>
          <w:iCs/>
          <w:bdr w:val="none" w:sz="0" w:space="0" w:color="auto" w:frame="1"/>
        </w:rPr>
        <w:t xml:space="preserve"> </w:t>
      </w:r>
      <w:r w:rsidR="00D91717" w:rsidRPr="00EB1E6F">
        <w:rPr>
          <w:iCs/>
          <w:bdr w:val="none" w:sz="0" w:space="0" w:color="auto" w:frame="1"/>
        </w:rPr>
        <w:t>prosedur penelitian.</w:t>
      </w:r>
      <w:proofErr w:type="gramEnd"/>
    </w:p>
    <w:p w:rsidR="00D91717" w:rsidRPr="00EB1E6F" w:rsidRDefault="00D91717" w:rsidP="005F7924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 w:rsidRPr="00EB1E6F">
        <w:rPr>
          <w:iCs/>
          <w:bdr w:val="none" w:sz="0" w:space="0" w:color="auto" w:frame="1"/>
        </w:rPr>
        <w:t>Bab Keempat:</w:t>
      </w:r>
      <w:r w:rsidR="005F7924">
        <w:rPr>
          <w:iCs/>
          <w:bdr w:val="none" w:sz="0" w:space="0" w:color="auto" w:frame="1"/>
        </w:rPr>
        <w:t xml:space="preserve"> </w:t>
      </w:r>
      <w:r w:rsidRPr="00EB1E6F">
        <w:rPr>
          <w:iCs/>
          <w:bdr w:val="none" w:sz="0" w:space="0" w:color="auto" w:frame="1"/>
        </w:rPr>
        <w:t>Paparan Data dan Hasil Penelitian</w:t>
      </w:r>
      <w:r w:rsidR="00E52758">
        <w:rPr>
          <w:iCs/>
          <w:bdr w:val="none" w:sz="0" w:space="0" w:color="auto" w:frame="1"/>
        </w:rPr>
        <w:t xml:space="preserve"> dan Pembahasan Has</w:t>
      </w:r>
      <w:r w:rsidR="0065414C">
        <w:rPr>
          <w:iCs/>
          <w:bdr w:val="none" w:sz="0" w:space="0" w:color="auto" w:frame="1"/>
        </w:rPr>
        <w:t>il Penelitian</w:t>
      </w:r>
      <w:r w:rsidRPr="00EB1E6F">
        <w:rPr>
          <w:iCs/>
          <w:bdr w:val="none" w:sz="0" w:space="0" w:color="auto" w:frame="1"/>
        </w:rPr>
        <w:t>,</w:t>
      </w:r>
      <w:r w:rsidR="005F7924">
        <w:rPr>
          <w:iCs/>
          <w:bdr w:val="none" w:sz="0" w:space="0" w:color="auto" w:frame="1"/>
        </w:rPr>
        <w:t xml:space="preserve"> </w:t>
      </w:r>
      <w:proofErr w:type="gramStart"/>
      <w:r w:rsidRPr="00EB1E6F">
        <w:rPr>
          <w:iCs/>
          <w:bdr w:val="none" w:sz="0" w:space="0" w:color="auto" w:frame="1"/>
        </w:rPr>
        <w:t>bab</w:t>
      </w:r>
      <w:proofErr w:type="gramEnd"/>
      <w:r w:rsidRPr="00EB1E6F">
        <w:rPr>
          <w:iCs/>
          <w:bdr w:val="none" w:sz="0" w:space="0" w:color="auto" w:frame="1"/>
        </w:rPr>
        <w:t xml:space="preserve"> ini merupakan pemaparan dan analisis hasil penelitian yang berisi obyek </w:t>
      </w:r>
      <w:r w:rsidRPr="00EB1E6F">
        <w:rPr>
          <w:iCs/>
          <w:bdr w:val="none" w:sz="0" w:space="0" w:color="auto" w:frame="1"/>
        </w:rPr>
        <w:lastRenderedPageBreak/>
        <w:t>penelitian.</w:t>
      </w:r>
      <w:r w:rsidR="002C2062">
        <w:rPr>
          <w:iCs/>
          <w:bdr w:val="none" w:sz="0" w:space="0" w:color="auto" w:frame="1"/>
        </w:rPr>
        <w:t xml:space="preserve"> </w:t>
      </w:r>
      <w:r w:rsidR="0065414C">
        <w:rPr>
          <w:iCs/>
          <w:bdr w:val="none" w:sz="0" w:space="0" w:color="auto" w:frame="1"/>
        </w:rPr>
        <w:t>Bab ini membahas hasil pen</w:t>
      </w:r>
      <w:r w:rsidRPr="00EB1E6F">
        <w:rPr>
          <w:iCs/>
          <w:bdr w:val="none" w:sz="0" w:space="0" w:color="auto" w:frame="1"/>
        </w:rPr>
        <w:t>elitian terkait menjawab masalah penelitian dan menafsirkan temuan penelitian dari hasil penelitian di lapangan yang telah dilakukan.</w:t>
      </w:r>
      <w:r w:rsidR="0065414C">
        <w:rPr>
          <w:iCs/>
          <w:bdr w:val="none" w:sz="0" w:space="0" w:color="auto" w:frame="1"/>
        </w:rPr>
        <w:t xml:space="preserve"> </w:t>
      </w:r>
      <w:r w:rsidR="000E2B68" w:rsidRPr="00EB1E6F">
        <w:rPr>
          <w:iCs/>
          <w:bdr w:val="none" w:sz="0" w:space="0" w:color="auto" w:frame="1"/>
        </w:rPr>
        <w:t>Pada bab ini dibahas program pemerintah bidang Kesra</w:t>
      </w:r>
      <w:r w:rsidR="005F7924">
        <w:rPr>
          <w:rStyle w:val="FootnoteReference"/>
          <w:iCs/>
          <w:bdr w:val="none" w:sz="0" w:space="0" w:color="auto" w:frame="1"/>
        </w:rPr>
        <w:footnoteReference w:id="5"/>
      </w:r>
      <w:r w:rsidR="000E2B68" w:rsidRPr="00EB1E6F">
        <w:rPr>
          <w:iCs/>
          <w:bdr w:val="none" w:sz="0" w:space="0" w:color="auto" w:frame="1"/>
        </w:rPr>
        <w:t xml:space="preserve"> dalam Pembinaan </w:t>
      </w:r>
      <w:r w:rsidR="00543906">
        <w:rPr>
          <w:iCs/>
          <w:bdr w:val="none" w:sz="0" w:space="0" w:color="auto" w:frame="1"/>
        </w:rPr>
        <w:t xml:space="preserve">dan seleksi </w:t>
      </w:r>
      <w:r w:rsidR="000E2B68" w:rsidRPr="00EB1E6F">
        <w:rPr>
          <w:iCs/>
          <w:bdr w:val="none" w:sz="0" w:space="0" w:color="auto" w:frame="1"/>
        </w:rPr>
        <w:t>Guru TPQ</w:t>
      </w:r>
      <w:r w:rsidR="0065414C">
        <w:rPr>
          <w:iCs/>
          <w:bdr w:val="none" w:sz="0" w:space="0" w:color="auto" w:frame="1"/>
        </w:rPr>
        <w:t xml:space="preserve"> dan MDTA</w:t>
      </w:r>
      <w:r w:rsidR="000E2B68" w:rsidRPr="00EB1E6F">
        <w:rPr>
          <w:iCs/>
          <w:bdr w:val="none" w:sz="0" w:space="0" w:color="auto" w:frame="1"/>
        </w:rPr>
        <w:t xml:space="preserve"> di Kecamatan Payakumbu</w:t>
      </w:r>
      <w:r w:rsidR="00916EF0" w:rsidRPr="00EB1E6F">
        <w:rPr>
          <w:iCs/>
          <w:bdr w:val="none" w:sz="0" w:space="0" w:color="auto" w:frame="1"/>
        </w:rPr>
        <w:t>h</w:t>
      </w:r>
      <w:r w:rsidR="000E2B68" w:rsidRPr="00EB1E6F">
        <w:rPr>
          <w:iCs/>
          <w:bdr w:val="none" w:sz="0" w:space="0" w:color="auto" w:frame="1"/>
        </w:rPr>
        <w:t xml:space="preserve"> Utara kota Payakumbuh dan implementasi program pemerintah daera</w:t>
      </w:r>
      <w:r w:rsidR="00543906">
        <w:rPr>
          <w:iCs/>
          <w:bdr w:val="none" w:sz="0" w:space="0" w:color="auto" w:frame="1"/>
        </w:rPr>
        <w:t xml:space="preserve">h bidang Kesra dalam Pembinaan dan seleksi </w:t>
      </w:r>
      <w:r w:rsidR="000E2B68" w:rsidRPr="00EB1E6F">
        <w:rPr>
          <w:iCs/>
          <w:bdr w:val="none" w:sz="0" w:space="0" w:color="auto" w:frame="1"/>
        </w:rPr>
        <w:t>Guru TPQ</w:t>
      </w:r>
      <w:r w:rsidR="00E52758">
        <w:rPr>
          <w:iCs/>
          <w:bdr w:val="none" w:sz="0" w:space="0" w:color="auto" w:frame="1"/>
        </w:rPr>
        <w:t xml:space="preserve"> dan MDTA</w:t>
      </w:r>
      <w:r w:rsidR="003D0800">
        <w:rPr>
          <w:iCs/>
          <w:bdr w:val="none" w:sz="0" w:space="0" w:color="auto" w:frame="1"/>
        </w:rPr>
        <w:t xml:space="preserve"> bersertifikasi</w:t>
      </w:r>
      <w:r w:rsidR="000E2B68" w:rsidRPr="00EB1E6F">
        <w:rPr>
          <w:iCs/>
          <w:bdr w:val="none" w:sz="0" w:space="0" w:color="auto" w:frame="1"/>
        </w:rPr>
        <w:t xml:space="preserve"> di Kecamatan Payakumbuh Utara kota Payakumbuh.</w:t>
      </w:r>
    </w:p>
    <w:p w:rsidR="00F0290A" w:rsidRDefault="00E52758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Bab Kelima</w:t>
      </w:r>
      <w:r w:rsidR="000E2B68" w:rsidRPr="00EB1E6F">
        <w:rPr>
          <w:iCs/>
          <w:bdr w:val="none" w:sz="0" w:space="0" w:color="auto" w:frame="1"/>
        </w:rPr>
        <w:t xml:space="preserve"> merupakan </w:t>
      </w:r>
      <w:proofErr w:type="gramStart"/>
      <w:r w:rsidR="000E2B68" w:rsidRPr="00EB1E6F">
        <w:rPr>
          <w:iCs/>
          <w:bdr w:val="none" w:sz="0" w:space="0" w:color="auto" w:frame="1"/>
        </w:rPr>
        <w:t>bab</w:t>
      </w:r>
      <w:proofErr w:type="gramEnd"/>
      <w:r w:rsidR="000E2B68" w:rsidRPr="00EB1E6F">
        <w:rPr>
          <w:iCs/>
          <w:bdr w:val="none" w:sz="0" w:space="0" w:color="auto" w:frame="1"/>
        </w:rPr>
        <w:t xml:space="preserve"> penutup yang menguraikan kesimpulan dan saran-saran yang kemudian dilanjutkan dengan daftar rujukan dan lampiran-lampiran.</w:t>
      </w: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2B3036" w:rsidRDefault="002B3036" w:rsidP="002B3036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986F36" w:rsidRPr="008E65C9" w:rsidRDefault="00986F36" w:rsidP="00F0290A">
      <w:pPr>
        <w:pStyle w:val="NormalWeb"/>
        <w:shd w:val="clear" w:color="auto" w:fill="FFFFFF"/>
        <w:spacing w:before="0" w:beforeAutospacing="0" w:after="0" w:afterAutospacing="0" w:line="408" w:lineRule="atLeast"/>
        <w:jc w:val="center"/>
        <w:textAlignment w:val="baseline"/>
        <w:rPr>
          <w:b/>
          <w:iCs/>
          <w:bdr w:val="none" w:sz="0" w:space="0" w:color="auto" w:frame="1"/>
        </w:rPr>
      </w:pPr>
      <w:r w:rsidRPr="008E65C9">
        <w:rPr>
          <w:b/>
          <w:iCs/>
          <w:bdr w:val="none" w:sz="0" w:space="0" w:color="auto" w:frame="1"/>
        </w:rPr>
        <w:lastRenderedPageBreak/>
        <w:t>OUTLINE</w:t>
      </w:r>
    </w:p>
    <w:p w:rsidR="00986F36" w:rsidRDefault="00986F36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108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BAB </w:t>
      </w:r>
      <w:proofErr w:type="gramStart"/>
      <w:r>
        <w:rPr>
          <w:iCs/>
          <w:bdr w:val="none" w:sz="0" w:space="0" w:color="auto" w:frame="1"/>
        </w:rPr>
        <w:t xml:space="preserve">1 </w:t>
      </w:r>
      <w:r w:rsidR="00F0290A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PENDAHULUAN</w:t>
      </w:r>
      <w:proofErr w:type="gramEnd"/>
    </w:p>
    <w:p w:rsidR="00986F36" w:rsidRDefault="00986F36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A. Latar Belakang</w:t>
      </w:r>
    </w:p>
    <w:p w:rsidR="00986F36" w:rsidRDefault="00986F36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B. Rumusan dan Batasan Masalah</w:t>
      </w:r>
    </w:p>
    <w:p w:rsidR="00986F36" w:rsidRDefault="00986F36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C. Tujuan Penelitan</w:t>
      </w:r>
    </w:p>
    <w:p w:rsidR="00986F36" w:rsidRDefault="00986F36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D. Manfaat Penelitian</w:t>
      </w:r>
    </w:p>
    <w:p w:rsidR="00103169" w:rsidRDefault="0051642F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E.</w:t>
      </w:r>
      <w:r w:rsidR="00F0290A">
        <w:rPr>
          <w:iCs/>
          <w:bdr w:val="none" w:sz="0" w:space="0" w:color="auto" w:frame="1"/>
        </w:rPr>
        <w:t xml:space="preserve"> </w:t>
      </w:r>
      <w:r w:rsidR="00103169">
        <w:rPr>
          <w:iCs/>
          <w:bdr w:val="none" w:sz="0" w:space="0" w:color="auto" w:frame="1"/>
        </w:rPr>
        <w:t>Metode Penelitian</w:t>
      </w:r>
    </w:p>
    <w:p w:rsidR="00986F36" w:rsidRDefault="0051642F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F</w:t>
      </w:r>
      <w:r w:rsidR="00986F36">
        <w:rPr>
          <w:iCs/>
          <w:bdr w:val="none" w:sz="0" w:space="0" w:color="auto" w:frame="1"/>
        </w:rPr>
        <w:t>. Originalitas Penelitian</w:t>
      </w:r>
    </w:p>
    <w:p w:rsidR="00986F36" w:rsidRDefault="0051642F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G</w:t>
      </w:r>
      <w:r w:rsidR="003D0800">
        <w:rPr>
          <w:iCs/>
          <w:bdr w:val="none" w:sz="0" w:space="0" w:color="auto" w:frame="1"/>
        </w:rPr>
        <w:t>. Defenisi Operasional</w:t>
      </w:r>
    </w:p>
    <w:p w:rsidR="00D27158" w:rsidRPr="00EB1E6F" w:rsidRDefault="0051642F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229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H</w:t>
      </w:r>
      <w:r w:rsidR="00986F36">
        <w:rPr>
          <w:iCs/>
          <w:bdr w:val="none" w:sz="0" w:space="0" w:color="auto" w:frame="1"/>
        </w:rPr>
        <w:t>. Sistematika Pembahasan</w:t>
      </w:r>
    </w:p>
    <w:p w:rsidR="00916EF0" w:rsidRDefault="00001A0C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108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BAB II LANDASAN TEORI</w:t>
      </w:r>
    </w:p>
    <w:p w:rsidR="00DA78B6" w:rsidRDefault="00A73C55" w:rsidP="006B6822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Tajwid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Pengertian Tajwid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Sejarah Tajwid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Pembagian Tajwid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Makhorijul huruf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Mad wal Qashar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Hukum Nun Sukun</w:t>
      </w:r>
    </w:p>
    <w:p w:rsidR="004C3D4F" w:rsidRDefault="004C3D4F" w:rsidP="00B86643">
      <w:pPr>
        <w:pStyle w:val="NormalWeb"/>
        <w:numPr>
          <w:ilvl w:val="0"/>
          <w:numId w:val="30"/>
        </w:numPr>
        <w:shd w:val="clear" w:color="auto" w:fill="FFFFFF"/>
        <w:spacing w:before="0" w:beforeAutospacing="0" w:after="0" w:afterAutospacing="0" w:line="408" w:lineRule="atLeast"/>
        <w:ind w:left="1418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Hukum Mim Sukun</w:t>
      </w:r>
    </w:p>
    <w:p w:rsidR="001E0675" w:rsidRDefault="00A73C55" w:rsidP="006B6822">
      <w:pPr>
        <w:pStyle w:val="NormalWeb"/>
        <w:numPr>
          <w:ilvl w:val="0"/>
          <w:numId w:val="13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Guru TPQ dan MDTA </w:t>
      </w:r>
      <w:r w:rsidR="00727623">
        <w:rPr>
          <w:iCs/>
          <w:bdr w:val="none" w:sz="0" w:space="0" w:color="auto" w:frame="1"/>
        </w:rPr>
        <w:t>bersertifikasi</w:t>
      </w:r>
    </w:p>
    <w:p w:rsidR="00A73C55" w:rsidRDefault="00ED7328" w:rsidP="00B86643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408" w:lineRule="atLeast"/>
        <w:ind w:left="1134" w:firstLine="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TPQ</w:t>
      </w:r>
    </w:p>
    <w:p w:rsidR="00ED7328" w:rsidRDefault="00ED7328" w:rsidP="00B86643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408" w:lineRule="atLeast"/>
        <w:ind w:left="1134" w:firstLine="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MDTA</w:t>
      </w:r>
    </w:p>
    <w:p w:rsidR="00ED7328" w:rsidRDefault="00B86643" w:rsidP="00B86643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408" w:lineRule="atLeast"/>
        <w:ind w:left="1134" w:firstLine="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Sertifikasi guru – guru </w:t>
      </w:r>
      <w:r w:rsidR="004C3D4F">
        <w:rPr>
          <w:iCs/>
          <w:bdr w:val="none" w:sz="0" w:space="0" w:color="auto" w:frame="1"/>
        </w:rPr>
        <w:t>TPQ dan MDTA  di  kecamatan Payakumbuh Utara</w:t>
      </w:r>
    </w:p>
    <w:p w:rsidR="001E0675" w:rsidRDefault="001E0675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134" w:hanging="113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BAB III</w:t>
      </w:r>
      <w:r w:rsidR="00F03811">
        <w:rPr>
          <w:iCs/>
          <w:bdr w:val="none" w:sz="0" w:space="0" w:color="auto" w:frame="1"/>
        </w:rPr>
        <w:t xml:space="preserve"> METODOLOGI PENELITIAN</w:t>
      </w:r>
    </w:p>
    <w:p w:rsidR="00F03811" w:rsidRDefault="00F03811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Pendekatan dan Jenis Penelitian </w:t>
      </w:r>
    </w:p>
    <w:p w:rsidR="0013424F" w:rsidRDefault="0013424F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Kehadiran Peneliti</w:t>
      </w:r>
    </w:p>
    <w:p w:rsidR="00F03811" w:rsidRDefault="0013424F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Lokasi Penelitian</w:t>
      </w:r>
    </w:p>
    <w:p w:rsidR="00F03811" w:rsidRDefault="0013424F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Data dan Sumber Data</w:t>
      </w:r>
    </w:p>
    <w:p w:rsidR="0013424F" w:rsidRDefault="0013424F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Teknik Pengumpulan Data</w:t>
      </w:r>
    </w:p>
    <w:p w:rsidR="0013424F" w:rsidRDefault="0013424F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Analisis Data</w:t>
      </w:r>
    </w:p>
    <w:p w:rsidR="00D27158" w:rsidRPr="00412F05" w:rsidRDefault="0013424F" w:rsidP="006B6822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Prosedur Penelitian</w:t>
      </w:r>
    </w:p>
    <w:p w:rsidR="0013424F" w:rsidRDefault="0013424F" w:rsidP="00F0290A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108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lastRenderedPageBreak/>
        <w:t>BAB IV</w:t>
      </w:r>
      <w:r w:rsidR="00F0290A">
        <w:rPr>
          <w:iCs/>
          <w:bdr w:val="none" w:sz="0" w:space="0" w:color="auto" w:frame="1"/>
        </w:rPr>
        <w:t xml:space="preserve"> </w:t>
      </w:r>
      <w:r>
        <w:rPr>
          <w:iCs/>
          <w:bdr w:val="none" w:sz="0" w:space="0" w:color="auto" w:frame="1"/>
        </w:rPr>
        <w:t>PAPARAN DATA DAN HASIL PENELITIAN</w:t>
      </w:r>
    </w:p>
    <w:p w:rsidR="00FB61EB" w:rsidRDefault="004C3D4F" w:rsidP="009E105B">
      <w:pPr>
        <w:pStyle w:val="NormalWeb"/>
        <w:numPr>
          <w:ilvl w:val="0"/>
          <w:numId w:val="15"/>
        </w:numPr>
        <w:shd w:val="clear" w:color="auto" w:fill="FFFFFF"/>
        <w:tabs>
          <w:tab w:val="left" w:pos="1134"/>
        </w:tabs>
        <w:spacing w:before="0" w:beforeAutospacing="0" w:after="0" w:afterAutospacing="0" w:line="408" w:lineRule="atLeast"/>
        <w:ind w:left="851" w:firstLine="0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Penerapan</w:t>
      </w:r>
      <w:r w:rsidR="00FB61EB">
        <w:rPr>
          <w:iCs/>
          <w:bdr w:val="none" w:sz="0" w:space="0" w:color="auto" w:frame="1"/>
        </w:rPr>
        <w:t xml:space="preserve"> Makhorijal Huruf Guru-Guru TPQ</w:t>
      </w:r>
      <w:r>
        <w:rPr>
          <w:iCs/>
          <w:bdr w:val="none" w:sz="0" w:space="0" w:color="auto" w:frame="1"/>
        </w:rPr>
        <w:t xml:space="preserve"> dan MDTA </w:t>
      </w:r>
      <w:proofErr w:type="gramStart"/>
      <w:r>
        <w:rPr>
          <w:iCs/>
          <w:bdr w:val="none" w:sz="0" w:space="0" w:color="auto" w:frame="1"/>
        </w:rPr>
        <w:t xml:space="preserve">Bersertifikasi </w:t>
      </w:r>
      <w:r w:rsidR="00FB61EB">
        <w:rPr>
          <w:iCs/>
          <w:bdr w:val="none" w:sz="0" w:space="0" w:color="auto" w:frame="1"/>
        </w:rPr>
        <w:t>.</w:t>
      </w:r>
      <w:proofErr w:type="gramEnd"/>
    </w:p>
    <w:p w:rsidR="004C3D4F" w:rsidRPr="00727623" w:rsidRDefault="004C3D4F" w:rsidP="00727623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Penerapan</w:t>
      </w:r>
      <w:r w:rsidR="009163B7">
        <w:rPr>
          <w:iCs/>
          <w:bdr w:val="none" w:sz="0" w:space="0" w:color="auto" w:frame="1"/>
        </w:rPr>
        <w:t xml:space="preserve"> Mad wa</w:t>
      </w:r>
      <w:r w:rsidR="00981AFE">
        <w:rPr>
          <w:iCs/>
          <w:bdr w:val="none" w:sz="0" w:space="0" w:color="auto" w:frame="1"/>
        </w:rPr>
        <w:t>l</w:t>
      </w:r>
      <w:r w:rsidR="009163B7">
        <w:rPr>
          <w:iCs/>
          <w:bdr w:val="none" w:sz="0" w:space="0" w:color="auto" w:frame="1"/>
        </w:rPr>
        <w:t xml:space="preserve"> Qashar Guru</w:t>
      </w:r>
      <w:r>
        <w:rPr>
          <w:iCs/>
          <w:bdr w:val="none" w:sz="0" w:space="0" w:color="auto" w:frame="1"/>
        </w:rPr>
        <w:t>-Guru TPQ dan MDTA Bersertifikasi</w:t>
      </w:r>
      <w:r w:rsidR="009163B7">
        <w:rPr>
          <w:iCs/>
          <w:bdr w:val="none" w:sz="0" w:space="0" w:color="auto" w:frame="1"/>
        </w:rPr>
        <w:t>.</w:t>
      </w:r>
    </w:p>
    <w:p w:rsidR="009163B7" w:rsidRDefault="004C3D4F" w:rsidP="009E105B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 xml:space="preserve">Penerapan </w:t>
      </w:r>
      <w:r w:rsidR="009163B7">
        <w:rPr>
          <w:iCs/>
          <w:bdr w:val="none" w:sz="0" w:space="0" w:color="auto" w:frame="1"/>
        </w:rPr>
        <w:t xml:space="preserve"> Nun</w:t>
      </w:r>
      <w:proofErr w:type="gramEnd"/>
      <w:r w:rsidR="009163B7">
        <w:rPr>
          <w:iCs/>
          <w:bdr w:val="none" w:sz="0" w:space="0" w:color="auto" w:frame="1"/>
        </w:rPr>
        <w:t xml:space="preserve"> Sukun Guru</w:t>
      </w:r>
      <w:r>
        <w:rPr>
          <w:iCs/>
          <w:bdr w:val="none" w:sz="0" w:space="0" w:color="auto" w:frame="1"/>
        </w:rPr>
        <w:t>-Guru TPQ dan MDTA Bersertifikasi</w:t>
      </w:r>
      <w:r w:rsidR="009163B7">
        <w:rPr>
          <w:iCs/>
          <w:bdr w:val="none" w:sz="0" w:space="0" w:color="auto" w:frame="1"/>
        </w:rPr>
        <w:t>.</w:t>
      </w:r>
    </w:p>
    <w:p w:rsidR="009163B7" w:rsidRDefault="004C3D4F" w:rsidP="006B6822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 w:line="408" w:lineRule="atLeast"/>
        <w:ind w:left="1134" w:hanging="283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Penerapan</w:t>
      </w:r>
      <w:r w:rsidR="009163B7">
        <w:rPr>
          <w:iCs/>
          <w:bdr w:val="none" w:sz="0" w:space="0" w:color="auto" w:frame="1"/>
        </w:rPr>
        <w:t xml:space="preserve"> Mim Sukun Guru-Guru TPQ </w:t>
      </w:r>
      <w:r>
        <w:rPr>
          <w:iCs/>
          <w:bdr w:val="none" w:sz="0" w:space="0" w:color="auto" w:frame="1"/>
        </w:rPr>
        <w:t>dan MDTA Bersertifikasi</w:t>
      </w:r>
      <w:r w:rsidR="009163B7">
        <w:rPr>
          <w:iCs/>
          <w:bdr w:val="none" w:sz="0" w:space="0" w:color="auto" w:frame="1"/>
        </w:rPr>
        <w:t>.</w:t>
      </w:r>
    </w:p>
    <w:p w:rsidR="0032596B" w:rsidRDefault="0032596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</w:t>
      </w:r>
    </w:p>
    <w:p w:rsidR="008E65C9" w:rsidRDefault="008E65C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C643A9" w:rsidRDefault="00C643A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C643A9" w:rsidRDefault="00C643A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C643A9" w:rsidRDefault="00C643A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C643A9" w:rsidRDefault="00C643A9" w:rsidP="0032596B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</w:p>
    <w:p w:rsidR="0032596B" w:rsidRPr="008E65C9" w:rsidRDefault="005E0923" w:rsidP="005E0923">
      <w:pPr>
        <w:pStyle w:val="NormalWeb"/>
        <w:shd w:val="clear" w:color="auto" w:fill="FFFFFF"/>
        <w:spacing w:before="0" w:beforeAutospacing="0" w:after="0" w:afterAutospacing="0"/>
        <w:contextualSpacing/>
        <w:textAlignment w:val="baseline"/>
        <w:rPr>
          <w:b/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                                                                   </w:t>
      </w:r>
      <w:r w:rsidR="0032596B" w:rsidRPr="008E65C9">
        <w:rPr>
          <w:b/>
          <w:iCs/>
          <w:bdr w:val="none" w:sz="0" w:space="0" w:color="auto" w:frame="1"/>
        </w:rPr>
        <w:t>BAB V</w:t>
      </w:r>
    </w:p>
    <w:p w:rsidR="0032596B" w:rsidRDefault="0032596B" w:rsidP="008E65C9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iCs/>
          <w:bdr w:val="none" w:sz="0" w:space="0" w:color="auto" w:frame="1"/>
        </w:rPr>
      </w:pPr>
      <w:r w:rsidRPr="008E65C9">
        <w:rPr>
          <w:b/>
          <w:iCs/>
          <w:bdr w:val="none" w:sz="0" w:space="0" w:color="auto" w:frame="1"/>
        </w:rPr>
        <w:t>PENUTUP</w:t>
      </w:r>
    </w:p>
    <w:p w:rsidR="008E65C9" w:rsidRDefault="008E65C9" w:rsidP="008E65C9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iCs/>
          <w:bdr w:val="none" w:sz="0" w:space="0" w:color="auto" w:frame="1"/>
        </w:rPr>
      </w:pPr>
    </w:p>
    <w:p w:rsidR="008E65C9" w:rsidRPr="008E65C9" w:rsidRDefault="008E65C9" w:rsidP="008E65C9">
      <w:pPr>
        <w:pStyle w:val="NormalWeb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b/>
          <w:iCs/>
          <w:bdr w:val="none" w:sz="0" w:space="0" w:color="auto" w:frame="1"/>
        </w:rPr>
      </w:pPr>
    </w:p>
    <w:p w:rsidR="0032596B" w:rsidRDefault="0032596B" w:rsidP="006B682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408" w:lineRule="atLeast"/>
        <w:ind w:left="284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Kesimpulan</w:t>
      </w:r>
    </w:p>
    <w:p w:rsidR="0032596B" w:rsidRPr="00EB1E6F" w:rsidRDefault="0032596B" w:rsidP="006B6822">
      <w:pPr>
        <w:pStyle w:val="NormalWeb"/>
        <w:numPr>
          <w:ilvl w:val="0"/>
          <w:numId w:val="16"/>
        </w:numPr>
        <w:shd w:val="clear" w:color="auto" w:fill="FFFFFF"/>
        <w:spacing w:before="0" w:beforeAutospacing="0" w:after="0" w:afterAutospacing="0" w:line="408" w:lineRule="atLeast"/>
        <w:ind w:left="284" w:hanging="284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Saran</w:t>
      </w:r>
    </w:p>
    <w:p w:rsidR="00916EF0" w:rsidRPr="00EB1E6F" w:rsidRDefault="00916EF0" w:rsidP="00D14D88">
      <w:pPr>
        <w:pStyle w:val="NormalWeb"/>
        <w:shd w:val="clear" w:color="auto" w:fill="FFFFFF"/>
        <w:spacing w:before="0" w:beforeAutospacing="0" w:after="0" w:afterAutospacing="0" w:line="408" w:lineRule="atLeast"/>
        <w:ind w:left="284" w:hanging="284"/>
        <w:jc w:val="both"/>
        <w:textAlignment w:val="baseline"/>
        <w:rPr>
          <w:iCs/>
          <w:bdr w:val="none" w:sz="0" w:space="0" w:color="auto" w:frame="1"/>
        </w:rPr>
      </w:pPr>
    </w:p>
    <w:p w:rsidR="00590654" w:rsidRDefault="00590654" w:rsidP="00D14D88">
      <w:pPr>
        <w:pStyle w:val="NormalWeb"/>
        <w:shd w:val="clear" w:color="auto" w:fill="FFFFFF"/>
        <w:spacing w:before="0" w:beforeAutospacing="0" w:after="0" w:afterAutospacing="0" w:line="408" w:lineRule="atLeast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DAFTAR PUSTAKA</w:t>
      </w:r>
    </w:p>
    <w:p w:rsidR="00590654" w:rsidRDefault="00590654" w:rsidP="00D14D88">
      <w:pPr>
        <w:pStyle w:val="NormalWeb"/>
        <w:shd w:val="clear" w:color="auto" w:fill="FFFFFF"/>
        <w:spacing w:before="0" w:beforeAutospacing="0" w:after="0" w:afterAutospacing="0" w:line="408" w:lineRule="atLeast"/>
        <w:ind w:left="1080" w:hanging="1080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LAMPIRAN</w:t>
      </w:r>
    </w:p>
    <w:p w:rsidR="008E65C9" w:rsidRDefault="008E65C9" w:rsidP="00D14D88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531107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both"/>
        <w:textAlignment w:val="baseline"/>
        <w:rPr>
          <w:iCs/>
          <w:bdr w:val="none" w:sz="0" w:space="0" w:color="auto" w:frame="1"/>
        </w:rPr>
      </w:pPr>
    </w:p>
    <w:p w:rsidR="00986F36" w:rsidRDefault="0051642F" w:rsidP="008E65C9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center"/>
        <w:textAlignment w:val="baseline"/>
        <w:rPr>
          <w:b/>
          <w:iCs/>
          <w:bdr w:val="none" w:sz="0" w:space="0" w:color="auto" w:frame="1"/>
        </w:rPr>
      </w:pPr>
      <w:r w:rsidRPr="008E65C9">
        <w:rPr>
          <w:b/>
          <w:iCs/>
          <w:bdr w:val="none" w:sz="0" w:space="0" w:color="auto" w:frame="1"/>
        </w:rPr>
        <w:lastRenderedPageBreak/>
        <w:t>DAFTAR PUSTAKA</w:t>
      </w:r>
    </w:p>
    <w:p w:rsidR="008E65C9" w:rsidRPr="008E65C9" w:rsidRDefault="008E65C9" w:rsidP="008E65C9">
      <w:pPr>
        <w:pStyle w:val="NormalWeb"/>
        <w:shd w:val="clear" w:color="auto" w:fill="FFFFFF"/>
        <w:spacing w:before="0" w:beforeAutospacing="0" w:after="0" w:afterAutospacing="0" w:line="408" w:lineRule="atLeast"/>
        <w:ind w:left="1080"/>
        <w:jc w:val="center"/>
        <w:textAlignment w:val="baseline"/>
        <w:rPr>
          <w:b/>
          <w:iCs/>
          <w:bdr w:val="none" w:sz="0" w:space="0" w:color="auto" w:frame="1"/>
        </w:rPr>
      </w:pPr>
    </w:p>
    <w:p w:rsidR="00463A58" w:rsidRDefault="007A1B16" w:rsidP="00570AFE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Imam An-Nawawi, 2009, Riyadhus Shalihin, Penerbit Pustaka Assunah, </w:t>
      </w:r>
      <w:proofErr w:type="gramStart"/>
      <w:r>
        <w:rPr>
          <w:iCs/>
          <w:bdr w:val="none" w:sz="0" w:space="0" w:color="auto" w:frame="1"/>
        </w:rPr>
        <w:t>cet</w:t>
      </w:r>
      <w:proofErr w:type="gramEnd"/>
      <w:r>
        <w:rPr>
          <w:iCs/>
          <w:bdr w:val="none" w:sz="0" w:space="0" w:color="auto" w:frame="1"/>
        </w:rPr>
        <w:t xml:space="preserve"> 1 hal.727</w:t>
      </w:r>
    </w:p>
    <w:p w:rsidR="00463A58" w:rsidRDefault="00463A58" w:rsidP="00570AFE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Departemen Agama RI, Al-Qur’an dan ter</w:t>
      </w:r>
      <w:r w:rsidR="008E65C9">
        <w:rPr>
          <w:iCs/>
          <w:bdr w:val="none" w:sz="0" w:space="0" w:color="auto" w:frame="1"/>
        </w:rPr>
        <w:t>jemahnya, (</w:t>
      </w:r>
      <w:proofErr w:type="gramStart"/>
      <w:r w:rsidR="008E65C9">
        <w:rPr>
          <w:iCs/>
          <w:bdr w:val="none" w:sz="0" w:space="0" w:color="auto" w:frame="1"/>
        </w:rPr>
        <w:t>Bandung :</w:t>
      </w:r>
      <w:proofErr w:type="gramEnd"/>
      <w:r w:rsidR="008E65C9">
        <w:rPr>
          <w:iCs/>
          <w:bdr w:val="none" w:sz="0" w:space="0" w:color="auto" w:frame="1"/>
        </w:rPr>
        <w:t xml:space="preserve"> CV.Penerbit Jakarta, 2005) halaman 7</w:t>
      </w:r>
    </w:p>
    <w:p w:rsidR="00B034E1" w:rsidRDefault="00B034E1" w:rsidP="00570AFE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Martinis Yamin, Profesionalisasi Guru Dan Implementasi KTSP, </w:t>
      </w:r>
      <w:proofErr w:type="gramStart"/>
      <w:r>
        <w:rPr>
          <w:iCs/>
          <w:bdr w:val="none" w:sz="0" w:space="0" w:color="auto" w:frame="1"/>
        </w:rPr>
        <w:t>Jakarta :</w:t>
      </w:r>
      <w:proofErr w:type="gramEnd"/>
      <w:r>
        <w:rPr>
          <w:iCs/>
          <w:bdr w:val="none" w:sz="0" w:space="0" w:color="auto" w:frame="1"/>
        </w:rPr>
        <w:t xml:space="preserve"> Gaung Persada Press 2008, Halaman 47-48</w:t>
      </w:r>
    </w:p>
    <w:p w:rsidR="00B034E1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B034E1" w:rsidRDefault="008E65C9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Mansur, PAUD </w:t>
      </w:r>
      <w:proofErr w:type="gramStart"/>
      <w:r>
        <w:rPr>
          <w:iCs/>
          <w:bdr w:val="none" w:sz="0" w:space="0" w:color="auto" w:frame="1"/>
        </w:rPr>
        <w:t>( Yogyakarta</w:t>
      </w:r>
      <w:proofErr w:type="gramEnd"/>
      <w:r>
        <w:rPr>
          <w:iCs/>
          <w:bdr w:val="none" w:sz="0" w:space="0" w:color="auto" w:frame="1"/>
        </w:rPr>
        <w:t xml:space="preserve"> : Pustaka Pelajar, 2005 )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B034E1" w:rsidRDefault="008E65C9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Syaiful Bahri Djamarah, 1994, Guru Sebagai Tenaga Profesional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B034E1" w:rsidRDefault="008E65C9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KBBI </w:t>
      </w:r>
      <w:proofErr w:type="gramStart"/>
      <w:r>
        <w:rPr>
          <w:iCs/>
          <w:bdr w:val="none" w:sz="0" w:space="0" w:color="auto" w:frame="1"/>
        </w:rPr>
        <w:t>https :</w:t>
      </w:r>
      <w:proofErr w:type="gramEnd"/>
      <w:r>
        <w:rPr>
          <w:iCs/>
          <w:bdr w:val="none" w:sz="0" w:space="0" w:color="auto" w:frame="1"/>
        </w:rPr>
        <w:t xml:space="preserve"> // kbbi.lektur.id</w:t>
      </w:r>
    </w:p>
    <w:p w:rsidR="00D47830" w:rsidRDefault="00D47830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713327" w:rsidRDefault="00713327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Buku Pedoman Penulisan Skripsi STAIDA</w:t>
      </w:r>
    </w:p>
    <w:p w:rsidR="00D47830" w:rsidRDefault="00D47830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713327" w:rsidRDefault="00713327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Buku Kurikulum MDTA</w:t>
      </w:r>
    </w:p>
    <w:p w:rsidR="00D47830" w:rsidRDefault="00D47830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713327" w:rsidRDefault="00920D69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Sugiyono, </w:t>
      </w:r>
      <w:r w:rsidR="00713327">
        <w:rPr>
          <w:iCs/>
          <w:bdr w:val="none" w:sz="0" w:space="0" w:color="auto" w:frame="1"/>
        </w:rPr>
        <w:t>Buku Metode Penelitian</w:t>
      </w:r>
      <w:r>
        <w:rPr>
          <w:iCs/>
          <w:bdr w:val="none" w:sz="0" w:space="0" w:color="auto" w:frame="1"/>
        </w:rPr>
        <w:t xml:space="preserve"> Kuantitatif &amp; Kualitatif</w:t>
      </w:r>
    </w:p>
    <w:p w:rsidR="009E105B" w:rsidRDefault="009E105B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9E105B" w:rsidRDefault="009E105B" w:rsidP="00D47830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Surul Shahbudin, 2010, </w:t>
      </w:r>
      <w:proofErr w:type="gramStart"/>
      <w:r>
        <w:rPr>
          <w:iCs/>
          <w:bdr w:val="none" w:sz="0" w:space="0" w:color="auto" w:frame="1"/>
        </w:rPr>
        <w:t>Talaqqi :</w:t>
      </w:r>
      <w:proofErr w:type="gramEnd"/>
      <w:r>
        <w:rPr>
          <w:iCs/>
          <w:bdr w:val="none" w:sz="0" w:space="0" w:color="auto" w:frame="1"/>
        </w:rPr>
        <w:t xml:space="preserve"> Farhus Enterprise Batu Caves, Selangor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8E65C9" w:rsidRDefault="008E65C9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Humam, </w:t>
      </w:r>
      <w:proofErr w:type="gramStart"/>
      <w:r>
        <w:rPr>
          <w:iCs/>
          <w:bdr w:val="none" w:sz="0" w:space="0" w:color="auto" w:frame="1"/>
        </w:rPr>
        <w:t>1991 :</w:t>
      </w:r>
      <w:proofErr w:type="gramEnd"/>
      <w:r>
        <w:rPr>
          <w:iCs/>
          <w:bdr w:val="none" w:sz="0" w:space="0" w:color="auto" w:frame="1"/>
        </w:rPr>
        <w:t xml:space="preserve"> 11, Pengertian Taman Pendidikan Al-Qur’an. </w:t>
      </w:r>
      <w:proofErr w:type="gramStart"/>
      <w:r>
        <w:rPr>
          <w:iCs/>
          <w:bdr w:val="none" w:sz="0" w:space="0" w:color="auto" w:frame="1"/>
        </w:rPr>
        <w:t>https :</w:t>
      </w:r>
      <w:proofErr w:type="gramEnd"/>
      <w:r>
        <w:rPr>
          <w:iCs/>
          <w:bdr w:val="none" w:sz="0" w:space="0" w:color="auto" w:frame="1"/>
        </w:rPr>
        <w:t xml:space="preserve"> // Wawasan Pengajaran, blogspot.com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7F509C" w:rsidRDefault="007F509C" w:rsidP="00570AFE">
      <w:pPr>
        <w:pStyle w:val="NormalWeb"/>
        <w:shd w:val="clear" w:color="auto" w:fill="FFFFFF"/>
        <w:spacing w:before="0" w:beforeAutospacing="0" w:after="0" w:afterAutospacing="0" w:line="408" w:lineRule="atLeast"/>
        <w:ind w:left="567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Abdullah Asy’ari BA, Pelajaran Tajwid</w:t>
      </w:r>
      <w:r w:rsidR="005D10B9">
        <w:rPr>
          <w:iCs/>
          <w:bdr w:val="none" w:sz="0" w:space="0" w:color="auto" w:frame="1"/>
        </w:rPr>
        <w:t xml:space="preserve"> penerbit Apollo Lestari Surabaya</w:t>
      </w:r>
    </w:p>
    <w:p w:rsidR="00B034E1" w:rsidRDefault="00B034E1" w:rsidP="00570AFE">
      <w:pPr>
        <w:pStyle w:val="NormalWeb"/>
        <w:shd w:val="clear" w:color="auto" w:fill="FFFFFF"/>
        <w:spacing w:before="0" w:beforeAutospacing="0" w:after="0" w:afterAutospacing="0" w:line="408" w:lineRule="atLeast"/>
        <w:ind w:left="567"/>
        <w:jc w:val="both"/>
        <w:textAlignment w:val="baseline"/>
        <w:rPr>
          <w:iCs/>
          <w:bdr w:val="none" w:sz="0" w:space="0" w:color="auto" w:frame="1"/>
        </w:rPr>
      </w:pPr>
    </w:p>
    <w:p w:rsidR="005D10B9" w:rsidRDefault="005D10B9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Syaikh Ahmad Muhammad Mu’abbad, Panduan Lengkap Ilmu Tajwid penerbit Taqiya Publishing 1</w:t>
      </w:r>
    </w:p>
    <w:p w:rsidR="00B034E1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5D10B9" w:rsidRDefault="005D10B9" w:rsidP="006B6822">
      <w:pPr>
        <w:pStyle w:val="NormalWeb"/>
        <w:numPr>
          <w:ilvl w:val="0"/>
          <w:numId w:val="14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567" w:firstLine="0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Sayuti, IlmuTajwid Lengkap penerbit Sangkala</w:t>
      </w:r>
    </w:p>
    <w:p w:rsidR="00713327" w:rsidRDefault="00713327" w:rsidP="00713327">
      <w:pPr>
        <w:pStyle w:val="Normal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567"/>
        <w:jc w:val="both"/>
        <w:textAlignment w:val="baseline"/>
        <w:rPr>
          <w:iCs/>
          <w:bdr w:val="none" w:sz="0" w:space="0" w:color="auto" w:frame="1"/>
        </w:rPr>
      </w:pPr>
    </w:p>
    <w:p w:rsidR="00E655E6" w:rsidRDefault="00E655E6" w:rsidP="00570AFE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Abu Ya’la Kurnaedi.</w:t>
      </w:r>
      <w:proofErr w:type="gramEnd"/>
      <w:r>
        <w:rPr>
          <w:iCs/>
          <w:bdr w:val="none" w:sz="0" w:space="0" w:color="auto" w:frame="1"/>
        </w:rPr>
        <w:t xml:space="preserve"> </w:t>
      </w:r>
      <w:proofErr w:type="gramStart"/>
      <w:r>
        <w:rPr>
          <w:iCs/>
          <w:bdr w:val="none" w:sz="0" w:space="0" w:color="auto" w:frame="1"/>
        </w:rPr>
        <w:t>Lc dan Nizar Sa’ad Jabal.</w:t>
      </w:r>
      <w:proofErr w:type="gramEnd"/>
      <w:r>
        <w:rPr>
          <w:iCs/>
          <w:bdr w:val="none" w:sz="0" w:space="0" w:color="auto" w:frame="1"/>
        </w:rPr>
        <w:t xml:space="preserve"> Lc. M. Pd, Metode Asy- Syafi’I Ilmu Tajwid Praktis, Pustaka Imam Asy-Syafi’i</w:t>
      </w:r>
    </w:p>
    <w:p w:rsidR="00B034E1" w:rsidRDefault="00B034E1" w:rsidP="00570AFE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E655E6" w:rsidRDefault="00570AFE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lastRenderedPageBreak/>
        <w:t xml:space="preserve"> </w:t>
      </w:r>
      <w:proofErr w:type="gramStart"/>
      <w:r w:rsidR="001931CB">
        <w:rPr>
          <w:iCs/>
          <w:bdr w:val="none" w:sz="0" w:space="0" w:color="auto" w:frame="1"/>
        </w:rPr>
        <w:t>KH.</w:t>
      </w:r>
      <w:proofErr w:type="gramEnd"/>
      <w:r w:rsidR="001931CB">
        <w:rPr>
          <w:iCs/>
          <w:bdr w:val="none" w:sz="0" w:space="0" w:color="auto" w:frame="1"/>
        </w:rPr>
        <w:t xml:space="preserve"> Imam Zarkasyi, Pelajaran Tajwid Penerbit dan Percetakan Trimurti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1931CB" w:rsidRDefault="00570AFE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</w:t>
      </w:r>
      <w:proofErr w:type="gramStart"/>
      <w:r w:rsidR="001931CB">
        <w:rPr>
          <w:iCs/>
          <w:bdr w:val="none" w:sz="0" w:space="0" w:color="auto" w:frame="1"/>
        </w:rPr>
        <w:t>Ust.</w:t>
      </w:r>
      <w:proofErr w:type="gramEnd"/>
      <w:r w:rsidR="001931CB">
        <w:rPr>
          <w:iCs/>
          <w:bdr w:val="none" w:sz="0" w:space="0" w:color="auto" w:frame="1"/>
        </w:rPr>
        <w:t xml:space="preserve"> Hanafi, Pelajaran Tajwid Praktis Penerbit Bintang Indonesia Jakarta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1931CB" w:rsidRDefault="00570AFE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</w:t>
      </w:r>
      <w:r w:rsidR="001931CB">
        <w:rPr>
          <w:iCs/>
          <w:bdr w:val="none" w:sz="0" w:space="0" w:color="auto" w:frame="1"/>
        </w:rPr>
        <w:t>Ustadz Haji As’ad Humam, Ilmu Tajwid, Darul Kitab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1931CB" w:rsidRDefault="00570AFE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</w:t>
      </w:r>
      <w:r w:rsidR="009E105B">
        <w:rPr>
          <w:iCs/>
          <w:bdr w:val="none" w:sz="0" w:space="0" w:color="auto" w:frame="1"/>
        </w:rPr>
        <w:t>Ahmad Sunarto, Buku Pintar Ilmu Tajwid, Penerbit Pustaka Agung Harapan, Surabaya</w:t>
      </w:r>
    </w:p>
    <w:p w:rsidR="007A1B16" w:rsidRDefault="007A1B16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Muhsin Salim, 1996, Pedoman Pembaca Untuk Mentajwidkan Al-quran, Penerbit Pustaka Panji Mas, Jakarta</w:t>
      </w:r>
    </w:p>
    <w:p w:rsidR="007A1B16" w:rsidRDefault="007A1B16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Abdullah Asy’ari BA, 1987, Pelajaran Tajwid, Penerbit Apollo Lestari, Surabaya</w:t>
      </w:r>
    </w:p>
    <w:p w:rsidR="007A1B16" w:rsidRDefault="007A1B16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C10191" w:rsidRDefault="00C10191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Dr.M.Isham Mufti al-Qudhat, Panduan Lengkap Belajar Ilmu Tajwid Otodidak</w:t>
      </w:r>
      <w:proofErr w:type="gramStart"/>
      <w:r>
        <w:rPr>
          <w:iCs/>
          <w:bdr w:val="none" w:sz="0" w:space="0" w:color="auto" w:frame="1"/>
        </w:rPr>
        <w:t>,Turos</w:t>
      </w:r>
      <w:proofErr w:type="gramEnd"/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C10191" w:rsidRDefault="00570AFE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</w:t>
      </w:r>
      <w:proofErr w:type="gramStart"/>
      <w:r w:rsidR="00D22980">
        <w:rPr>
          <w:iCs/>
          <w:bdr w:val="none" w:sz="0" w:space="0" w:color="auto" w:frame="1"/>
        </w:rPr>
        <w:t>Ust.</w:t>
      </w:r>
      <w:proofErr w:type="gramEnd"/>
      <w:r w:rsidR="00D22980">
        <w:rPr>
          <w:iCs/>
          <w:bdr w:val="none" w:sz="0" w:space="0" w:color="auto" w:frame="1"/>
        </w:rPr>
        <w:t xml:space="preserve"> Acep Iim Abdurohim, Pedoman Ilmu Tajwid Lengkap, CV Penerbit Diponegoro</w:t>
      </w:r>
    </w:p>
    <w:p w:rsidR="00D22980" w:rsidRDefault="00D22980" w:rsidP="006B6822">
      <w:pPr>
        <w:pStyle w:val="NormalWeb"/>
        <w:numPr>
          <w:ilvl w:val="0"/>
          <w:numId w:val="28"/>
        </w:numPr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567" w:firstLine="0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Mas’ud Sjafi’I, Pelajaran Tajwid, Penerbit MG. Semarang</w:t>
      </w:r>
    </w:p>
    <w:p w:rsidR="00713327" w:rsidRDefault="00713327" w:rsidP="00713327">
      <w:pPr>
        <w:pStyle w:val="NormalWeb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D22980" w:rsidRDefault="00D22980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proofErr w:type="gramStart"/>
      <w:r>
        <w:rPr>
          <w:iCs/>
          <w:bdr w:val="none" w:sz="0" w:space="0" w:color="auto" w:frame="1"/>
        </w:rPr>
        <w:t>Ust.</w:t>
      </w:r>
      <w:proofErr w:type="gramEnd"/>
      <w:r>
        <w:rPr>
          <w:iCs/>
          <w:bdr w:val="none" w:sz="0" w:space="0" w:color="auto" w:frame="1"/>
        </w:rPr>
        <w:t xml:space="preserve"> Hanafi, Pelajaran Tajwid Praktis Dan Lengkap, Penerbit Bintang Indonesia Jakarta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D22980" w:rsidRDefault="00967093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Andri Yanto Syamsudin, Lc, Ilmu Tajwid Lengkap, Penerbit BISA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 w:line="360" w:lineRule="auto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967093" w:rsidRDefault="00967093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Raisya Maula Ibnu Rusyd, </w:t>
      </w:r>
      <w:r w:rsidR="006D6F4B">
        <w:rPr>
          <w:iCs/>
          <w:bdr w:val="none" w:sz="0" w:space="0" w:color="auto" w:frame="1"/>
        </w:rPr>
        <w:t xml:space="preserve">Panduan Praktis &amp; LengkapTahsin, Tajwid, Tahfidzh Untuk Pemula, </w:t>
      </w:r>
      <w:proofErr w:type="gramStart"/>
      <w:r w:rsidR="006D6F4B">
        <w:rPr>
          <w:iCs/>
          <w:bdr w:val="none" w:sz="0" w:space="0" w:color="auto" w:frame="1"/>
        </w:rPr>
        <w:t>Penerbit ;</w:t>
      </w:r>
      <w:proofErr w:type="gramEnd"/>
      <w:r w:rsidR="006D6F4B">
        <w:rPr>
          <w:iCs/>
          <w:bdr w:val="none" w:sz="0" w:space="0" w:color="auto" w:frame="1"/>
        </w:rPr>
        <w:t xml:space="preserve"> Laksana</w:t>
      </w:r>
    </w:p>
    <w:p w:rsidR="006D6F4B" w:rsidRDefault="006D6F4B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E655E6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 w:hanging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    </w:t>
      </w:r>
      <w:r w:rsidR="00F205E1">
        <w:rPr>
          <w:iCs/>
          <w:bdr w:val="none" w:sz="0" w:space="0" w:color="auto" w:frame="1"/>
        </w:rPr>
        <w:t>Syekh Muhammad Makki Nashr Al-Juraisy, Panduan Lengkap Ilmu Tajwid, Penerbit Fathan Prima Media</w:t>
      </w:r>
    </w:p>
    <w:p w:rsidR="00B034E1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 w:hanging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F205E1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 w:hanging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     </w:t>
      </w:r>
      <w:proofErr w:type="gramStart"/>
      <w:r w:rsidR="00664A10">
        <w:rPr>
          <w:iCs/>
          <w:bdr w:val="none" w:sz="0" w:space="0" w:color="auto" w:frame="1"/>
        </w:rPr>
        <w:t>Ust.</w:t>
      </w:r>
      <w:proofErr w:type="gramEnd"/>
      <w:r w:rsidR="00664A10">
        <w:rPr>
          <w:iCs/>
          <w:bdr w:val="none" w:sz="0" w:space="0" w:color="auto" w:frame="1"/>
        </w:rPr>
        <w:t xml:space="preserve"> H. Efendi Anwar. Lc. Al-Hafizh, Bimbingan</w:t>
      </w:r>
      <w:r w:rsidR="00A83176">
        <w:rPr>
          <w:iCs/>
          <w:bdr w:val="none" w:sz="0" w:space="0" w:color="auto" w:frame="1"/>
        </w:rPr>
        <w:t xml:space="preserve"> Tahsin &amp; Tajwid Utsmani, Penerbit Darus Sunnah</w:t>
      </w:r>
    </w:p>
    <w:p w:rsidR="00B034E1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 w:hanging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A83176" w:rsidRDefault="00A83176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>Dr. H. Ahmad Annuri. MA, Panuan Tahsin Tilawah Al-Qur’an Dan Ilmu Tajwid, Penerbit Pustaka Al Kautsar</w:t>
      </w:r>
    </w:p>
    <w:p w:rsidR="00B034E1" w:rsidRDefault="00B034E1" w:rsidP="00B034E1">
      <w:pPr>
        <w:pStyle w:val="NormalWeb"/>
        <w:shd w:val="clear" w:color="auto" w:fill="FFFFFF"/>
        <w:spacing w:before="0" w:beforeAutospacing="0" w:after="0" w:afterAutospacing="0"/>
        <w:ind w:left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A83176" w:rsidRDefault="00A83176" w:rsidP="00B034E1">
      <w:pPr>
        <w:pStyle w:val="NormalWeb"/>
        <w:shd w:val="clear" w:color="auto" w:fill="FFFFFF"/>
        <w:spacing w:before="0" w:beforeAutospacing="0" w:after="0" w:afterAutospacing="0"/>
        <w:ind w:left="567" w:hanging="567"/>
        <w:contextualSpacing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   </w:t>
      </w:r>
      <w:r w:rsidR="00B034E1">
        <w:rPr>
          <w:iCs/>
          <w:bdr w:val="none" w:sz="0" w:space="0" w:color="auto" w:frame="1"/>
        </w:rPr>
        <w:t xml:space="preserve"> </w:t>
      </w:r>
      <w:r w:rsidR="00EA4BB7">
        <w:rPr>
          <w:iCs/>
          <w:bdr w:val="none" w:sz="0" w:space="0" w:color="auto" w:frame="1"/>
        </w:rPr>
        <w:t>Fajriyah Na’im. S.Sos, at-tahsin belajar membaca Al-Qur’an dengan Rasm Utsmani, Penerbit Pelita Ilmu</w:t>
      </w:r>
    </w:p>
    <w:p w:rsidR="00713327" w:rsidRDefault="00713327" w:rsidP="00B034E1">
      <w:pPr>
        <w:pStyle w:val="NormalWeb"/>
        <w:shd w:val="clear" w:color="auto" w:fill="FFFFFF"/>
        <w:spacing w:before="0" w:beforeAutospacing="0" w:after="0" w:afterAutospacing="0"/>
        <w:ind w:left="567" w:hanging="567"/>
        <w:contextualSpacing/>
        <w:jc w:val="both"/>
        <w:textAlignment w:val="baseline"/>
        <w:rPr>
          <w:iCs/>
          <w:bdr w:val="none" w:sz="0" w:space="0" w:color="auto" w:frame="1"/>
        </w:rPr>
      </w:pPr>
    </w:p>
    <w:p w:rsidR="00EA4BB7" w:rsidRDefault="00EA4BB7" w:rsidP="00E655E6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iCs/>
          <w:bdr w:val="none" w:sz="0" w:space="0" w:color="auto" w:frame="1"/>
        </w:rPr>
      </w:pPr>
      <w:r>
        <w:rPr>
          <w:iCs/>
          <w:bdr w:val="none" w:sz="0" w:space="0" w:color="auto" w:frame="1"/>
        </w:rPr>
        <w:t xml:space="preserve">    </w:t>
      </w:r>
      <w:r w:rsidR="00B034E1">
        <w:rPr>
          <w:iCs/>
          <w:bdr w:val="none" w:sz="0" w:space="0" w:color="auto" w:frame="1"/>
        </w:rPr>
        <w:t xml:space="preserve">    </w:t>
      </w:r>
      <w:r>
        <w:rPr>
          <w:iCs/>
          <w:bdr w:val="none" w:sz="0" w:space="0" w:color="auto" w:frame="1"/>
        </w:rPr>
        <w:t xml:space="preserve">  Abdurrahman BN, Ihat El Syuja BN, Belajar Tahsin Untuk Pemula, Penerbit Kaysa Media</w:t>
      </w:r>
      <w:bookmarkStart w:id="0" w:name="_GoBack"/>
      <w:bookmarkEnd w:id="0"/>
    </w:p>
    <w:sectPr w:rsidR="00EA4BB7" w:rsidSect="00A16A55">
      <w:footerReference w:type="default" r:id="rId10"/>
      <w:pgSz w:w="12240" w:h="15840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5B2" w:rsidRDefault="004F05B2" w:rsidP="00822D1C">
      <w:pPr>
        <w:spacing w:after="0" w:line="240" w:lineRule="auto"/>
      </w:pPr>
      <w:r>
        <w:separator/>
      </w:r>
    </w:p>
  </w:endnote>
  <w:endnote w:type="continuationSeparator" w:id="0">
    <w:p w:rsidR="004F05B2" w:rsidRDefault="004F05B2" w:rsidP="0082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i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01968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57AF" w:rsidRDefault="00065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6D6F4B" w:rsidRDefault="006D6F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5B2" w:rsidRDefault="004F05B2" w:rsidP="00822D1C">
      <w:pPr>
        <w:spacing w:after="0" w:line="240" w:lineRule="auto"/>
      </w:pPr>
      <w:r>
        <w:separator/>
      </w:r>
    </w:p>
  </w:footnote>
  <w:footnote w:type="continuationSeparator" w:id="0">
    <w:p w:rsidR="004F05B2" w:rsidRDefault="004F05B2" w:rsidP="00822D1C">
      <w:pPr>
        <w:spacing w:after="0" w:line="240" w:lineRule="auto"/>
      </w:pPr>
      <w:r>
        <w:continuationSeparator/>
      </w:r>
    </w:p>
  </w:footnote>
  <w:footnote w:id="1">
    <w:p w:rsidR="002157A0" w:rsidRDefault="002157A0">
      <w:pPr>
        <w:pStyle w:val="FootnoteText"/>
      </w:pPr>
      <w:r>
        <w:rPr>
          <w:rStyle w:val="FootnoteReference"/>
        </w:rPr>
        <w:t>1</w:t>
      </w:r>
      <w:r w:rsidR="00B00AD5">
        <w:t>Departemen Agama RI, Al-Qur’an dan terjemahnya, (Bandung : CV. Penerbit J-Art.2005)Hal.437</w:t>
      </w:r>
    </w:p>
    <w:p w:rsidR="00292555" w:rsidRDefault="002157A0">
      <w:pPr>
        <w:pStyle w:val="FootnoteText"/>
      </w:pPr>
      <w:r>
        <w:rPr>
          <w:rStyle w:val="FootnoteReference"/>
        </w:rPr>
        <w:t>2</w:t>
      </w:r>
      <w:r w:rsidR="002B3036">
        <w:t xml:space="preserve">Imam An-Nawawi, </w:t>
      </w:r>
      <w:r w:rsidR="002B3036" w:rsidRPr="002B3036">
        <w:rPr>
          <w:i/>
        </w:rPr>
        <w:t>Riyadhus Shalihin</w:t>
      </w:r>
      <w:r w:rsidR="002B3036">
        <w:t>,cet 1 hal 727, Pustaka As-Sunnah, Jakarta 2009</w:t>
      </w:r>
    </w:p>
    <w:p w:rsidR="004A1B8C" w:rsidRDefault="004A1B8C">
      <w:pPr>
        <w:pStyle w:val="FootnoteText"/>
      </w:pPr>
    </w:p>
  </w:footnote>
  <w:footnote w:id="2">
    <w:p w:rsidR="004A1B8C" w:rsidRDefault="00857801" w:rsidP="004A1B8C">
      <w:pPr>
        <w:pStyle w:val="FootnoteText"/>
      </w:pPr>
      <w:r>
        <w:t xml:space="preserve">3 </w:t>
      </w:r>
      <w:r w:rsidR="004A1B8C">
        <w:t>Martinis Yamin, Profesionalisasi Guru &amp; Implementasi KTSP, Jakarta : Gaung Persada Press 2008 hlm 47-48</w:t>
      </w:r>
    </w:p>
  </w:footnote>
  <w:footnote w:id="3">
    <w:p w:rsidR="003206D5" w:rsidRDefault="003206D5">
      <w:pPr>
        <w:pStyle w:val="FootnoteText"/>
      </w:pPr>
      <w:r>
        <w:rPr>
          <w:rStyle w:val="FootnoteReference"/>
        </w:rPr>
        <w:footnoteRef/>
      </w:r>
      <w:r>
        <w:t xml:space="preserve"> Jon Kasman, MDTA Mukhsinin, Senin 3 Oktober 2022 jam 16.30 di Tarok</w:t>
      </w:r>
    </w:p>
    <w:p w:rsidR="003206D5" w:rsidRDefault="003206D5">
      <w:pPr>
        <w:pStyle w:val="FootnoteText"/>
      </w:pPr>
      <w:r>
        <w:t xml:space="preserve">  Ratna Yulis, TPQ Amaliyah, Senin 3 Oktober 2022 jam 19.00 di Muaro</w:t>
      </w:r>
    </w:p>
    <w:p w:rsidR="003206D5" w:rsidRDefault="003206D5">
      <w:pPr>
        <w:pStyle w:val="FootnoteText"/>
      </w:pPr>
      <w:r>
        <w:t xml:space="preserve">  Jumratul Khaira, MDTA Muslimin, Selasa 4 Oktober  2022 jam 16.00 di Balai Cacang</w:t>
      </w:r>
    </w:p>
    <w:p w:rsidR="003206D5" w:rsidRDefault="003206D5">
      <w:pPr>
        <w:pStyle w:val="FootnoteText"/>
      </w:pPr>
      <w:r>
        <w:t xml:space="preserve">  Jon Hendri, TPQ Taslim, Selasa, 4 Oktober 2022 jam 17.00 di Balai Gurun</w:t>
      </w:r>
    </w:p>
  </w:footnote>
  <w:footnote w:id="4">
    <w:p w:rsidR="00ED4A71" w:rsidRDefault="00857801">
      <w:pPr>
        <w:pStyle w:val="FootnoteText"/>
        <w:rPr>
          <w:i/>
        </w:rPr>
      </w:pPr>
      <w:r w:rsidRPr="00857801">
        <w:rPr>
          <w:vertAlign w:val="superscript"/>
        </w:rPr>
        <w:t>4</w:t>
      </w:r>
      <w:r w:rsidR="00ED4A71">
        <w:t xml:space="preserve">Syaiful Bahri Djamarah, 1994, </w:t>
      </w:r>
      <w:r w:rsidR="00ED4A71" w:rsidRPr="00ED4A71">
        <w:rPr>
          <w:i/>
        </w:rPr>
        <w:t>Guru Sebagai Tenaga Profesional</w:t>
      </w:r>
    </w:p>
    <w:p w:rsidR="00ED4A71" w:rsidRPr="00C643A9" w:rsidRDefault="00ED4A71">
      <w:pPr>
        <w:pStyle w:val="FootnoteText"/>
      </w:pPr>
      <w:r w:rsidRPr="00C643A9">
        <w:rPr>
          <w:rStyle w:val="FootnoteReference"/>
        </w:rPr>
        <w:t xml:space="preserve">5 </w:t>
      </w:r>
      <w:hyperlink r:id="rId1" w:history="1">
        <w:r w:rsidR="00F0290A" w:rsidRPr="00C643A9">
          <w:rPr>
            <w:rStyle w:val="Hyperlink"/>
            <w:color w:val="auto"/>
            <w:vertAlign w:val="superscript"/>
          </w:rPr>
          <w:t>https</w:t>
        </w:r>
        <w:r w:rsidR="00F0290A" w:rsidRPr="00C643A9">
          <w:rPr>
            <w:rStyle w:val="Hyperlink"/>
            <w:color w:val="auto"/>
          </w:rPr>
          <w:t>://kbbi.lektur.id</w:t>
        </w:r>
      </w:hyperlink>
    </w:p>
    <w:p w:rsidR="00F0290A" w:rsidRPr="00F0290A" w:rsidRDefault="00F0290A">
      <w:pPr>
        <w:pStyle w:val="FootnoteText"/>
      </w:pPr>
    </w:p>
  </w:footnote>
  <w:footnote w:id="5">
    <w:p w:rsidR="006D6F4B" w:rsidRDefault="00857801">
      <w:pPr>
        <w:pStyle w:val="FootnoteText"/>
      </w:pPr>
      <w:r>
        <w:rPr>
          <w:rStyle w:val="FootnoteReference"/>
        </w:rPr>
        <w:t>6</w:t>
      </w:r>
      <w:r w:rsidR="006D6F4B">
        <w:t xml:space="preserve">Human, 1991 : 11 </w:t>
      </w:r>
      <w:r w:rsidR="006D6F4B" w:rsidRPr="00F0290A">
        <w:rPr>
          <w:i/>
        </w:rPr>
        <w:t>Pengertian Taman Pendidikan Al-Qur’an</w:t>
      </w:r>
      <w:r w:rsidR="006D6F4B">
        <w:t>, https : // Wawasan Pengajaran, blogspot.com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893"/>
    <w:multiLevelType w:val="hybridMultilevel"/>
    <w:tmpl w:val="EC6A24F8"/>
    <w:lvl w:ilvl="0" w:tplc="FFDC3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374F17"/>
    <w:multiLevelType w:val="multilevel"/>
    <w:tmpl w:val="E5D2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F527A9"/>
    <w:multiLevelType w:val="hybridMultilevel"/>
    <w:tmpl w:val="2020DB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A718C"/>
    <w:multiLevelType w:val="hybridMultilevel"/>
    <w:tmpl w:val="AFE08F3E"/>
    <w:lvl w:ilvl="0" w:tplc="A6E89BC2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1A76CB"/>
    <w:multiLevelType w:val="multilevel"/>
    <w:tmpl w:val="34668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88623A"/>
    <w:multiLevelType w:val="hybridMultilevel"/>
    <w:tmpl w:val="11204D1A"/>
    <w:lvl w:ilvl="0" w:tplc="702CE816">
      <w:start w:val="1"/>
      <w:numFmt w:val="lowerLetter"/>
      <w:lvlText w:val="%1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78D2B54"/>
    <w:multiLevelType w:val="hybridMultilevel"/>
    <w:tmpl w:val="82A8D1A6"/>
    <w:lvl w:ilvl="0" w:tplc="46DCD0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E8097E"/>
    <w:multiLevelType w:val="hybridMultilevel"/>
    <w:tmpl w:val="CF52FF32"/>
    <w:lvl w:ilvl="0" w:tplc="EA58F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E106CE"/>
    <w:multiLevelType w:val="hybridMultilevel"/>
    <w:tmpl w:val="052CC078"/>
    <w:lvl w:ilvl="0" w:tplc="109A4A90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A9A2119"/>
    <w:multiLevelType w:val="hybridMultilevel"/>
    <w:tmpl w:val="C41284B6"/>
    <w:lvl w:ilvl="0" w:tplc="2BB2945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6D7C2F"/>
    <w:multiLevelType w:val="hybridMultilevel"/>
    <w:tmpl w:val="B55AC8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BE6D5E"/>
    <w:multiLevelType w:val="hybridMultilevel"/>
    <w:tmpl w:val="68BEBEB2"/>
    <w:lvl w:ilvl="0" w:tplc="3970E0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5A65079"/>
    <w:multiLevelType w:val="hybridMultilevel"/>
    <w:tmpl w:val="AD10BA12"/>
    <w:lvl w:ilvl="0" w:tplc="A44450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60E018A"/>
    <w:multiLevelType w:val="hybridMultilevel"/>
    <w:tmpl w:val="92C88D94"/>
    <w:lvl w:ilvl="0" w:tplc="C360D5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6E52508"/>
    <w:multiLevelType w:val="hybridMultilevel"/>
    <w:tmpl w:val="F31289CC"/>
    <w:lvl w:ilvl="0" w:tplc="2EC6CD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849072A"/>
    <w:multiLevelType w:val="hybridMultilevel"/>
    <w:tmpl w:val="6008AC16"/>
    <w:lvl w:ilvl="0" w:tplc="A02A04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CFB1691"/>
    <w:multiLevelType w:val="hybridMultilevel"/>
    <w:tmpl w:val="3F68F3D4"/>
    <w:lvl w:ilvl="0" w:tplc="4ADAE2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D0B0C3B"/>
    <w:multiLevelType w:val="hybridMultilevel"/>
    <w:tmpl w:val="15D2663C"/>
    <w:lvl w:ilvl="0" w:tplc="871813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D400927"/>
    <w:multiLevelType w:val="hybridMultilevel"/>
    <w:tmpl w:val="58004ABC"/>
    <w:lvl w:ilvl="0" w:tplc="5244688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8D3814"/>
    <w:multiLevelType w:val="hybridMultilevel"/>
    <w:tmpl w:val="5BF2CD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2D53F1"/>
    <w:multiLevelType w:val="hybridMultilevel"/>
    <w:tmpl w:val="2584846E"/>
    <w:lvl w:ilvl="0" w:tplc="E892EBF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C7668D"/>
    <w:multiLevelType w:val="hybridMultilevel"/>
    <w:tmpl w:val="84DED9DA"/>
    <w:lvl w:ilvl="0" w:tplc="421C866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1CD5EA0"/>
    <w:multiLevelType w:val="hybridMultilevel"/>
    <w:tmpl w:val="778CC9FA"/>
    <w:lvl w:ilvl="0" w:tplc="55F05B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50204FC"/>
    <w:multiLevelType w:val="hybridMultilevel"/>
    <w:tmpl w:val="7D689902"/>
    <w:lvl w:ilvl="0" w:tplc="0810C45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7CD1CE4"/>
    <w:multiLevelType w:val="hybridMultilevel"/>
    <w:tmpl w:val="53427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50656A4"/>
    <w:multiLevelType w:val="hybridMultilevel"/>
    <w:tmpl w:val="FEF6A9A2"/>
    <w:lvl w:ilvl="0" w:tplc="BF76BE4C">
      <w:start w:val="1"/>
      <w:numFmt w:val="decimal"/>
      <w:lvlText w:val="%1."/>
      <w:lvlJc w:val="left"/>
      <w:pPr>
        <w:ind w:left="3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40" w:hanging="360"/>
      </w:pPr>
    </w:lvl>
    <w:lvl w:ilvl="2" w:tplc="0409001B" w:tentative="1">
      <w:start w:val="1"/>
      <w:numFmt w:val="lowerRoman"/>
      <w:lvlText w:val="%3."/>
      <w:lvlJc w:val="right"/>
      <w:pPr>
        <w:ind w:left="4560" w:hanging="180"/>
      </w:pPr>
    </w:lvl>
    <w:lvl w:ilvl="3" w:tplc="0409000F" w:tentative="1">
      <w:start w:val="1"/>
      <w:numFmt w:val="decimal"/>
      <w:lvlText w:val="%4."/>
      <w:lvlJc w:val="left"/>
      <w:pPr>
        <w:ind w:left="5280" w:hanging="360"/>
      </w:pPr>
    </w:lvl>
    <w:lvl w:ilvl="4" w:tplc="04090019" w:tentative="1">
      <w:start w:val="1"/>
      <w:numFmt w:val="lowerLetter"/>
      <w:lvlText w:val="%5."/>
      <w:lvlJc w:val="left"/>
      <w:pPr>
        <w:ind w:left="6000" w:hanging="360"/>
      </w:pPr>
    </w:lvl>
    <w:lvl w:ilvl="5" w:tplc="0409001B" w:tentative="1">
      <w:start w:val="1"/>
      <w:numFmt w:val="lowerRoman"/>
      <w:lvlText w:val="%6."/>
      <w:lvlJc w:val="right"/>
      <w:pPr>
        <w:ind w:left="6720" w:hanging="180"/>
      </w:pPr>
    </w:lvl>
    <w:lvl w:ilvl="6" w:tplc="0409000F" w:tentative="1">
      <w:start w:val="1"/>
      <w:numFmt w:val="decimal"/>
      <w:lvlText w:val="%7."/>
      <w:lvlJc w:val="left"/>
      <w:pPr>
        <w:ind w:left="7440" w:hanging="360"/>
      </w:pPr>
    </w:lvl>
    <w:lvl w:ilvl="7" w:tplc="04090019" w:tentative="1">
      <w:start w:val="1"/>
      <w:numFmt w:val="lowerLetter"/>
      <w:lvlText w:val="%8."/>
      <w:lvlJc w:val="left"/>
      <w:pPr>
        <w:ind w:left="8160" w:hanging="360"/>
      </w:pPr>
    </w:lvl>
    <w:lvl w:ilvl="8" w:tplc="0409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26">
    <w:nsid w:val="690C50DA"/>
    <w:multiLevelType w:val="hybridMultilevel"/>
    <w:tmpl w:val="E892CE2A"/>
    <w:lvl w:ilvl="0" w:tplc="067C28D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A201775"/>
    <w:multiLevelType w:val="hybridMultilevel"/>
    <w:tmpl w:val="914C7616"/>
    <w:lvl w:ilvl="0" w:tplc="60749D4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736F4809"/>
    <w:multiLevelType w:val="hybridMultilevel"/>
    <w:tmpl w:val="207EFA68"/>
    <w:lvl w:ilvl="0" w:tplc="C61EF2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3D4535E"/>
    <w:multiLevelType w:val="hybridMultilevel"/>
    <w:tmpl w:val="E0EAEAA4"/>
    <w:lvl w:ilvl="0" w:tplc="9EC467F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52F5B72"/>
    <w:multiLevelType w:val="hybridMultilevel"/>
    <w:tmpl w:val="7A2EA394"/>
    <w:lvl w:ilvl="0" w:tplc="B308E8E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79CE2100"/>
    <w:multiLevelType w:val="hybridMultilevel"/>
    <w:tmpl w:val="6D6C334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9"/>
  </w:num>
  <w:num w:numId="2">
    <w:abstractNumId w:val="0"/>
  </w:num>
  <w:num w:numId="3">
    <w:abstractNumId w:val="11"/>
  </w:num>
  <w:num w:numId="4">
    <w:abstractNumId w:val="9"/>
  </w:num>
  <w:num w:numId="5">
    <w:abstractNumId w:val="7"/>
  </w:num>
  <w:num w:numId="6">
    <w:abstractNumId w:val="28"/>
  </w:num>
  <w:num w:numId="7">
    <w:abstractNumId w:val="20"/>
  </w:num>
  <w:num w:numId="8">
    <w:abstractNumId w:val="15"/>
  </w:num>
  <w:num w:numId="9">
    <w:abstractNumId w:val="24"/>
  </w:num>
  <w:num w:numId="10">
    <w:abstractNumId w:val="3"/>
  </w:num>
  <w:num w:numId="11">
    <w:abstractNumId w:val="5"/>
  </w:num>
  <w:num w:numId="12">
    <w:abstractNumId w:val="27"/>
  </w:num>
  <w:num w:numId="13">
    <w:abstractNumId w:val="12"/>
  </w:num>
  <w:num w:numId="14">
    <w:abstractNumId w:val="14"/>
  </w:num>
  <w:num w:numId="15">
    <w:abstractNumId w:val="23"/>
  </w:num>
  <w:num w:numId="16">
    <w:abstractNumId w:val="10"/>
  </w:num>
  <w:num w:numId="17">
    <w:abstractNumId w:val="18"/>
  </w:num>
  <w:num w:numId="18">
    <w:abstractNumId w:val="4"/>
  </w:num>
  <w:num w:numId="19">
    <w:abstractNumId w:val="8"/>
  </w:num>
  <w:num w:numId="20">
    <w:abstractNumId w:val="22"/>
  </w:num>
  <w:num w:numId="21">
    <w:abstractNumId w:val="29"/>
  </w:num>
  <w:num w:numId="22">
    <w:abstractNumId w:val="21"/>
  </w:num>
  <w:num w:numId="23">
    <w:abstractNumId w:val="30"/>
  </w:num>
  <w:num w:numId="24">
    <w:abstractNumId w:val="26"/>
  </w:num>
  <w:num w:numId="25">
    <w:abstractNumId w:val="13"/>
  </w:num>
  <w:num w:numId="26">
    <w:abstractNumId w:val="6"/>
  </w:num>
  <w:num w:numId="27">
    <w:abstractNumId w:val="25"/>
  </w:num>
  <w:num w:numId="28">
    <w:abstractNumId w:val="16"/>
  </w:num>
  <w:num w:numId="29">
    <w:abstractNumId w:val="1"/>
  </w:num>
  <w:num w:numId="30">
    <w:abstractNumId w:val="31"/>
  </w:num>
  <w:num w:numId="31">
    <w:abstractNumId w:val="2"/>
  </w:num>
  <w:num w:numId="32">
    <w:abstractNumId w:val="1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7E"/>
    <w:rsid w:val="00001A0C"/>
    <w:rsid w:val="00001CD8"/>
    <w:rsid w:val="0001081E"/>
    <w:rsid w:val="000203D2"/>
    <w:rsid w:val="00023998"/>
    <w:rsid w:val="00035884"/>
    <w:rsid w:val="000641FB"/>
    <w:rsid w:val="000657AF"/>
    <w:rsid w:val="00074261"/>
    <w:rsid w:val="000972B3"/>
    <w:rsid w:val="000C1A26"/>
    <w:rsid w:val="000D0671"/>
    <w:rsid w:val="000D08E4"/>
    <w:rsid w:val="000D79CF"/>
    <w:rsid w:val="000E2B68"/>
    <w:rsid w:val="000E2E76"/>
    <w:rsid w:val="000F3A8E"/>
    <w:rsid w:val="00103169"/>
    <w:rsid w:val="001148CD"/>
    <w:rsid w:val="00124817"/>
    <w:rsid w:val="00126976"/>
    <w:rsid w:val="0013424F"/>
    <w:rsid w:val="00171EB8"/>
    <w:rsid w:val="00175AD0"/>
    <w:rsid w:val="00177182"/>
    <w:rsid w:val="001931CB"/>
    <w:rsid w:val="001953C3"/>
    <w:rsid w:val="001C3A6E"/>
    <w:rsid w:val="001C3F63"/>
    <w:rsid w:val="001C793B"/>
    <w:rsid w:val="001E0675"/>
    <w:rsid w:val="001E665E"/>
    <w:rsid w:val="001F3000"/>
    <w:rsid w:val="001F7D81"/>
    <w:rsid w:val="002049D0"/>
    <w:rsid w:val="002157A0"/>
    <w:rsid w:val="00220388"/>
    <w:rsid w:val="00234AAE"/>
    <w:rsid w:val="00241BB0"/>
    <w:rsid w:val="00266BB4"/>
    <w:rsid w:val="00292555"/>
    <w:rsid w:val="002B3036"/>
    <w:rsid w:val="002B659F"/>
    <w:rsid w:val="002C2062"/>
    <w:rsid w:val="002C2FE7"/>
    <w:rsid w:val="002C6020"/>
    <w:rsid w:val="002D2D58"/>
    <w:rsid w:val="002E1357"/>
    <w:rsid w:val="002E153C"/>
    <w:rsid w:val="00300ACC"/>
    <w:rsid w:val="003206D5"/>
    <w:rsid w:val="0032596B"/>
    <w:rsid w:val="0033184F"/>
    <w:rsid w:val="00363445"/>
    <w:rsid w:val="00391151"/>
    <w:rsid w:val="00397D16"/>
    <w:rsid w:val="003A7B44"/>
    <w:rsid w:val="003B4AA5"/>
    <w:rsid w:val="003B5EDC"/>
    <w:rsid w:val="003D0800"/>
    <w:rsid w:val="003D321C"/>
    <w:rsid w:val="003D57D3"/>
    <w:rsid w:val="004026ED"/>
    <w:rsid w:val="00412F05"/>
    <w:rsid w:val="004146D6"/>
    <w:rsid w:val="00463A58"/>
    <w:rsid w:val="004850EB"/>
    <w:rsid w:val="004A1B8C"/>
    <w:rsid w:val="004C3D4F"/>
    <w:rsid w:val="004E0A47"/>
    <w:rsid w:val="004F0002"/>
    <w:rsid w:val="004F05B2"/>
    <w:rsid w:val="004F347C"/>
    <w:rsid w:val="00500CE4"/>
    <w:rsid w:val="005016C7"/>
    <w:rsid w:val="00503762"/>
    <w:rsid w:val="00503784"/>
    <w:rsid w:val="0051642F"/>
    <w:rsid w:val="00522876"/>
    <w:rsid w:val="005235D4"/>
    <w:rsid w:val="00531107"/>
    <w:rsid w:val="00543906"/>
    <w:rsid w:val="005539EA"/>
    <w:rsid w:val="00554472"/>
    <w:rsid w:val="00563AC7"/>
    <w:rsid w:val="00570AFE"/>
    <w:rsid w:val="005720C8"/>
    <w:rsid w:val="00590654"/>
    <w:rsid w:val="005935DD"/>
    <w:rsid w:val="005B7999"/>
    <w:rsid w:val="005D10B9"/>
    <w:rsid w:val="005D3781"/>
    <w:rsid w:val="005E0923"/>
    <w:rsid w:val="005E3239"/>
    <w:rsid w:val="005F0E16"/>
    <w:rsid w:val="005F7924"/>
    <w:rsid w:val="0061091B"/>
    <w:rsid w:val="00625C02"/>
    <w:rsid w:val="0065414C"/>
    <w:rsid w:val="0065610B"/>
    <w:rsid w:val="00664A10"/>
    <w:rsid w:val="00675121"/>
    <w:rsid w:val="006812C9"/>
    <w:rsid w:val="006824E4"/>
    <w:rsid w:val="006870D7"/>
    <w:rsid w:val="006B6822"/>
    <w:rsid w:val="006D6F4B"/>
    <w:rsid w:val="0070770C"/>
    <w:rsid w:val="00710EBC"/>
    <w:rsid w:val="00713327"/>
    <w:rsid w:val="007231A6"/>
    <w:rsid w:val="007234E4"/>
    <w:rsid w:val="0072611A"/>
    <w:rsid w:val="00727623"/>
    <w:rsid w:val="00730714"/>
    <w:rsid w:val="00736B63"/>
    <w:rsid w:val="00745E8D"/>
    <w:rsid w:val="00747DE7"/>
    <w:rsid w:val="0079071E"/>
    <w:rsid w:val="00792E28"/>
    <w:rsid w:val="00796875"/>
    <w:rsid w:val="0079768C"/>
    <w:rsid w:val="007A04F1"/>
    <w:rsid w:val="007A1B16"/>
    <w:rsid w:val="007A2463"/>
    <w:rsid w:val="007B5B1F"/>
    <w:rsid w:val="007F42A4"/>
    <w:rsid w:val="007F509C"/>
    <w:rsid w:val="0082116C"/>
    <w:rsid w:val="00822D1C"/>
    <w:rsid w:val="00830B08"/>
    <w:rsid w:val="0083110A"/>
    <w:rsid w:val="00831A75"/>
    <w:rsid w:val="00834FC9"/>
    <w:rsid w:val="008424AD"/>
    <w:rsid w:val="00857801"/>
    <w:rsid w:val="00866AAB"/>
    <w:rsid w:val="00866E52"/>
    <w:rsid w:val="0088168D"/>
    <w:rsid w:val="008821E3"/>
    <w:rsid w:val="00887C5C"/>
    <w:rsid w:val="00890135"/>
    <w:rsid w:val="008A3CE1"/>
    <w:rsid w:val="008D527B"/>
    <w:rsid w:val="008E3B2B"/>
    <w:rsid w:val="008E65C9"/>
    <w:rsid w:val="00915AB9"/>
    <w:rsid w:val="009163B7"/>
    <w:rsid w:val="00916EF0"/>
    <w:rsid w:val="00920D69"/>
    <w:rsid w:val="00943C63"/>
    <w:rsid w:val="009509B7"/>
    <w:rsid w:val="00967093"/>
    <w:rsid w:val="00973484"/>
    <w:rsid w:val="0098100F"/>
    <w:rsid w:val="00981AFE"/>
    <w:rsid w:val="00986F36"/>
    <w:rsid w:val="00992C5F"/>
    <w:rsid w:val="00995833"/>
    <w:rsid w:val="009A6E13"/>
    <w:rsid w:val="009B1FA6"/>
    <w:rsid w:val="009C1AE0"/>
    <w:rsid w:val="009D5C65"/>
    <w:rsid w:val="009E105B"/>
    <w:rsid w:val="00A03F17"/>
    <w:rsid w:val="00A061A2"/>
    <w:rsid w:val="00A066C3"/>
    <w:rsid w:val="00A06DA6"/>
    <w:rsid w:val="00A16A55"/>
    <w:rsid w:val="00A3481B"/>
    <w:rsid w:val="00A44314"/>
    <w:rsid w:val="00A44F0D"/>
    <w:rsid w:val="00A47CFD"/>
    <w:rsid w:val="00A62FB4"/>
    <w:rsid w:val="00A73C55"/>
    <w:rsid w:val="00A83176"/>
    <w:rsid w:val="00A86F71"/>
    <w:rsid w:val="00A92F19"/>
    <w:rsid w:val="00AA1FD8"/>
    <w:rsid w:val="00B00AD5"/>
    <w:rsid w:val="00B02F11"/>
    <w:rsid w:val="00B034E1"/>
    <w:rsid w:val="00B13464"/>
    <w:rsid w:val="00B2720F"/>
    <w:rsid w:val="00B31A6D"/>
    <w:rsid w:val="00B37896"/>
    <w:rsid w:val="00B86643"/>
    <w:rsid w:val="00B97E6A"/>
    <w:rsid w:val="00BA60C8"/>
    <w:rsid w:val="00BC3690"/>
    <w:rsid w:val="00BD427D"/>
    <w:rsid w:val="00BF77F5"/>
    <w:rsid w:val="00BF7DAE"/>
    <w:rsid w:val="00C10191"/>
    <w:rsid w:val="00C457A5"/>
    <w:rsid w:val="00C61146"/>
    <w:rsid w:val="00C643A9"/>
    <w:rsid w:val="00C64B5F"/>
    <w:rsid w:val="00CA49F2"/>
    <w:rsid w:val="00CB3377"/>
    <w:rsid w:val="00CC0476"/>
    <w:rsid w:val="00CC53DD"/>
    <w:rsid w:val="00CD70AA"/>
    <w:rsid w:val="00D129D3"/>
    <w:rsid w:val="00D14D88"/>
    <w:rsid w:val="00D2217E"/>
    <w:rsid w:val="00D22980"/>
    <w:rsid w:val="00D27158"/>
    <w:rsid w:val="00D30C6B"/>
    <w:rsid w:val="00D311D7"/>
    <w:rsid w:val="00D4317A"/>
    <w:rsid w:val="00D43E34"/>
    <w:rsid w:val="00D47830"/>
    <w:rsid w:val="00D741E3"/>
    <w:rsid w:val="00D8500A"/>
    <w:rsid w:val="00D86AE0"/>
    <w:rsid w:val="00D91717"/>
    <w:rsid w:val="00DA78B6"/>
    <w:rsid w:val="00DC082E"/>
    <w:rsid w:val="00DC2EB4"/>
    <w:rsid w:val="00DE5E9D"/>
    <w:rsid w:val="00DE65C8"/>
    <w:rsid w:val="00DF3CE5"/>
    <w:rsid w:val="00E118FE"/>
    <w:rsid w:val="00E12926"/>
    <w:rsid w:val="00E30A52"/>
    <w:rsid w:val="00E50847"/>
    <w:rsid w:val="00E52758"/>
    <w:rsid w:val="00E60226"/>
    <w:rsid w:val="00E64E0F"/>
    <w:rsid w:val="00E655D2"/>
    <w:rsid w:val="00E655E6"/>
    <w:rsid w:val="00E72AA4"/>
    <w:rsid w:val="00E7747D"/>
    <w:rsid w:val="00E8681D"/>
    <w:rsid w:val="00E92BE2"/>
    <w:rsid w:val="00EA4BB7"/>
    <w:rsid w:val="00EB1E6F"/>
    <w:rsid w:val="00EB3946"/>
    <w:rsid w:val="00EB503C"/>
    <w:rsid w:val="00EC2B90"/>
    <w:rsid w:val="00ED4A71"/>
    <w:rsid w:val="00ED7328"/>
    <w:rsid w:val="00EE44EE"/>
    <w:rsid w:val="00F0290A"/>
    <w:rsid w:val="00F03811"/>
    <w:rsid w:val="00F06ACC"/>
    <w:rsid w:val="00F10028"/>
    <w:rsid w:val="00F16984"/>
    <w:rsid w:val="00F178C5"/>
    <w:rsid w:val="00F205E1"/>
    <w:rsid w:val="00F37749"/>
    <w:rsid w:val="00F503F1"/>
    <w:rsid w:val="00F65BDF"/>
    <w:rsid w:val="00F8086C"/>
    <w:rsid w:val="00F810C9"/>
    <w:rsid w:val="00F903D5"/>
    <w:rsid w:val="00F91A24"/>
    <w:rsid w:val="00F92C83"/>
    <w:rsid w:val="00FB61EB"/>
    <w:rsid w:val="00FD2E93"/>
    <w:rsid w:val="00FD2EDD"/>
    <w:rsid w:val="00FD7CA9"/>
    <w:rsid w:val="00FE0772"/>
    <w:rsid w:val="00FF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B79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1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5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as-text-align-right">
    <w:name w:val="has-text-align-right"/>
    <w:basedOn w:val="Normal"/>
    <w:rsid w:val="008D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527B"/>
    <w:rPr>
      <w:b/>
      <w:bCs/>
    </w:rPr>
  </w:style>
  <w:style w:type="character" w:styleId="Hyperlink">
    <w:name w:val="Hyperlink"/>
    <w:basedOn w:val="DefaultParagraphFont"/>
    <w:uiPriority w:val="99"/>
    <w:unhideWhenUsed/>
    <w:rsid w:val="00943C6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B799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Cite">
    <w:name w:val="HTML Cite"/>
    <w:basedOn w:val="DefaultParagraphFont"/>
    <w:uiPriority w:val="99"/>
    <w:semiHidden/>
    <w:unhideWhenUsed/>
    <w:rsid w:val="005B7999"/>
    <w:rPr>
      <w:i/>
      <w:iCs/>
    </w:rPr>
  </w:style>
  <w:style w:type="character" w:customStyle="1" w:styleId="dyjrff">
    <w:name w:val="dyjrff"/>
    <w:basedOn w:val="DefaultParagraphFont"/>
    <w:rsid w:val="005B7999"/>
  </w:style>
  <w:style w:type="paragraph" w:customStyle="1" w:styleId="summary">
    <w:name w:val="summary"/>
    <w:basedOn w:val="Normal"/>
    <w:rsid w:val="00981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D1C"/>
  </w:style>
  <w:style w:type="paragraph" w:styleId="Footer">
    <w:name w:val="footer"/>
    <w:basedOn w:val="Normal"/>
    <w:link w:val="FooterChar"/>
    <w:uiPriority w:val="99"/>
    <w:unhideWhenUsed/>
    <w:rsid w:val="0082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D1C"/>
  </w:style>
  <w:style w:type="paragraph" w:styleId="BalloonText">
    <w:name w:val="Balloon Text"/>
    <w:basedOn w:val="Normal"/>
    <w:link w:val="BalloonTextChar"/>
    <w:uiPriority w:val="99"/>
    <w:semiHidden/>
    <w:unhideWhenUsed/>
    <w:rsid w:val="0070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70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3B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3B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3B2B"/>
    <w:rPr>
      <w:vertAlign w:val="superscript"/>
    </w:rPr>
  </w:style>
  <w:style w:type="paragraph" w:customStyle="1" w:styleId="arabic">
    <w:name w:val="arabic"/>
    <w:basedOn w:val="Normal"/>
    <w:rsid w:val="00F50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rjemahan">
    <w:name w:val="terjemahan"/>
    <w:basedOn w:val="Normal"/>
    <w:rsid w:val="00F50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B79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1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B5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as-text-align-right">
    <w:name w:val="has-text-align-right"/>
    <w:basedOn w:val="Normal"/>
    <w:rsid w:val="008D5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D527B"/>
    <w:rPr>
      <w:b/>
      <w:bCs/>
    </w:rPr>
  </w:style>
  <w:style w:type="character" w:styleId="Hyperlink">
    <w:name w:val="Hyperlink"/>
    <w:basedOn w:val="DefaultParagraphFont"/>
    <w:uiPriority w:val="99"/>
    <w:unhideWhenUsed/>
    <w:rsid w:val="00943C6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5B799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TMLCite">
    <w:name w:val="HTML Cite"/>
    <w:basedOn w:val="DefaultParagraphFont"/>
    <w:uiPriority w:val="99"/>
    <w:semiHidden/>
    <w:unhideWhenUsed/>
    <w:rsid w:val="005B7999"/>
    <w:rPr>
      <w:i/>
      <w:iCs/>
    </w:rPr>
  </w:style>
  <w:style w:type="character" w:customStyle="1" w:styleId="dyjrff">
    <w:name w:val="dyjrff"/>
    <w:basedOn w:val="DefaultParagraphFont"/>
    <w:rsid w:val="005B7999"/>
  </w:style>
  <w:style w:type="paragraph" w:customStyle="1" w:styleId="summary">
    <w:name w:val="summary"/>
    <w:basedOn w:val="Normal"/>
    <w:rsid w:val="00981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D1C"/>
  </w:style>
  <w:style w:type="paragraph" w:styleId="Footer">
    <w:name w:val="footer"/>
    <w:basedOn w:val="Normal"/>
    <w:link w:val="FooterChar"/>
    <w:uiPriority w:val="99"/>
    <w:unhideWhenUsed/>
    <w:rsid w:val="0082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D1C"/>
  </w:style>
  <w:style w:type="paragraph" w:styleId="BalloonText">
    <w:name w:val="Balloon Text"/>
    <w:basedOn w:val="Normal"/>
    <w:link w:val="BalloonTextChar"/>
    <w:uiPriority w:val="99"/>
    <w:semiHidden/>
    <w:unhideWhenUsed/>
    <w:rsid w:val="0070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70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3B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3B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3B2B"/>
    <w:rPr>
      <w:vertAlign w:val="superscript"/>
    </w:rPr>
  </w:style>
  <w:style w:type="paragraph" w:customStyle="1" w:styleId="arabic">
    <w:name w:val="arabic"/>
    <w:basedOn w:val="Normal"/>
    <w:rsid w:val="00F50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rjemahan">
    <w:name w:val="terjemahan"/>
    <w:basedOn w:val="Normal"/>
    <w:rsid w:val="00F50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4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40177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017432">
                      <w:marLeft w:val="-90"/>
                      <w:marRight w:val="-9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2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11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1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2863">
          <w:marLeft w:val="0"/>
          <w:marRight w:val="0"/>
          <w:marTop w:val="0"/>
          <w:marBottom w:val="0"/>
          <w:divBdr>
            <w:top w:val="none" w:sz="0" w:space="0" w:color="auto"/>
            <w:left w:val="single" w:sz="36" w:space="12" w:color="07C6F5"/>
            <w:bottom w:val="none" w:sz="0" w:space="0" w:color="auto"/>
            <w:right w:val="none" w:sz="0" w:space="0" w:color="auto"/>
          </w:divBdr>
        </w:div>
      </w:divsChild>
    </w:div>
    <w:div w:id="1723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49279">
          <w:blockQuote w:val="1"/>
          <w:marLeft w:val="0"/>
          <w:marRight w:val="0"/>
          <w:marTop w:val="300"/>
          <w:marBottom w:val="450"/>
          <w:divBdr>
            <w:top w:val="none" w:sz="0" w:space="0" w:color="2EA3F2"/>
            <w:left w:val="single" w:sz="36" w:space="15" w:color="2EA3F2"/>
            <w:bottom w:val="none" w:sz="0" w:space="0" w:color="2EA3F2"/>
            <w:right w:val="none" w:sz="0" w:space="0" w:color="2EA3F2"/>
          </w:divBdr>
        </w:div>
        <w:div w:id="927234521">
          <w:blockQuote w:val="1"/>
          <w:marLeft w:val="0"/>
          <w:marRight w:val="0"/>
          <w:marTop w:val="300"/>
          <w:marBottom w:val="450"/>
          <w:divBdr>
            <w:top w:val="none" w:sz="0" w:space="0" w:color="2EA3F2"/>
            <w:left w:val="single" w:sz="36" w:space="15" w:color="2EA3F2"/>
            <w:bottom w:val="none" w:sz="0" w:space="0" w:color="2EA3F2"/>
            <w:right w:val="none" w:sz="0" w:space="0" w:color="2EA3F2"/>
          </w:divBdr>
        </w:div>
        <w:div w:id="906037699">
          <w:blockQuote w:val="1"/>
          <w:marLeft w:val="0"/>
          <w:marRight w:val="0"/>
          <w:marTop w:val="300"/>
          <w:marBottom w:val="450"/>
          <w:divBdr>
            <w:top w:val="none" w:sz="0" w:space="0" w:color="2EA3F2"/>
            <w:left w:val="single" w:sz="36" w:space="15" w:color="2EA3F2"/>
            <w:bottom w:val="none" w:sz="0" w:space="0" w:color="2EA3F2"/>
            <w:right w:val="none" w:sz="0" w:space="0" w:color="2EA3F2"/>
          </w:divBdr>
        </w:div>
      </w:divsChild>
    </w:div>
    <w:div w:id="419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8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92202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7089825">
                      <w:marLeft w:val="-90"/>
                      <w:marRight w:val="-9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35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81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056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5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90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5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7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70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7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8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23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7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7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5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8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457830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135747">
                      <w:marLeft w:val="-90"/>
                      <w:marRight w:val="-9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84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52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136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9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kbbi.lektur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0B565-9E89-422A-AF04-344483C4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3371</Words>
  <Characters>19221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</cp:revision>
  <cp:lastPrinted>2022-07-30T02:11:00Z</cp:lastPrinted>
  <dcterms:created xsi:type="dcterms:W3CDTF">2022-11-15T23:07:00Z</dcterms:created>
  <dcterms:modified xsi:type="dcterms:W3CDTF">2022-11-29T00:48:00Z</dcterms:modified>
</cp:coreProperties>
</file>